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A9" w:rsidRDefault="002219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19A9" w:rsidRDefault="002219A9">
      <w:pPr>
        <w:pStyle w:val="ConsPlusTitle"/>
        <w:widowControl/>
        <w:jc w:val="center"/>
        <w:outlineLvl w:val="0"/>
      </w:pPr>
      <w:r>
        <w:t>ФЕДЕРАЛЬНАЯ НАЛОГОВАЯ СЛУЖБА</w:t>
      </w:r>
    </w:p>
    <w:p w:rsidR="002219A9" w:rsidRDefault="002219A9">
      <w:pPr>
        <w:pStyle w:val="ConsPlusTitle"/>
        <w:widowControl/>
        <w:jc w:val="center"/>
      </w:pPr>
    </w:p>
    <w:p w:rsidR="002219A9" w:rsidRDefault="002219A9">
      <w:pPr>
        <w:pStyle w:val="ConsPlusTitle"/>
        <w:widowControl/>
        <w:jc w:val="center"/>
      </w:pPr>
      <w:r>
        <w:t>ПРИКАЗ</w:t>
      </w:r>
    </w:p>
    <w:p w:rsidR="002219A9" w:rsidRDefault="002219A9">
      <w:pPr>
        <w:pStyle w:val="ConsPlusTitle"/>
        <w:widowControl/>
        <w:jc w:val="center"/>
      </w:pPr>
      <w:r>
        <w:t>от 13 апреля 2010 г. N ММВ-7-3/182@</w:t>
      </w:r>
    </w:p>
    <w:p w:rsidR="002219A9" w:rsidRDefault="002219A9">
      <w:pPr>
        <w:pStyle w:val="ConsPlusTitle"/>
        <w:widowControl/>
        <w:jc w:val="center"/>
      </w:pPr>
    </w:p>
    <w:p w:rsidR="002219A9" w:rsidRDefault="002219A9">
      <w:pPr>
        <w:pStyle w:val="ConsPlusTitle"/>
        <w:widowControl/>
        <w:jc w:val="center"/>
      </w:pPr>
      <w:r>
        <w:t>ОБ УТВЕРЖДЕНИИ ФОРМ ДОКУМЕНТОВ</w:t>
      </w:r>
    </w:p>
    <w:p w:rsidR="002219A9" w:rsidRDefault="002219A9">
      <w:pPr>
        <w:pStyle w:val="ConsPlusTitle"/>
        <w:widowControl/>
        <w:jc w:val="center"/>
      </w:pPr>
      <w:r>
        <w:t>ДЛЯ ПРИМЕНЕНИЯ УПРОЩЕННОЙ СИСТЕМЫ НАЛОГООБЛОЖЕНИЯ</w:t>
      </w:r>
    </w:p>
    <w:p w:rsidR="002219A9" w:rsidRDefault="002219A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19A9" w:rsidRDefault="00221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положений </w:t>
      </w:r>
      <w:hyperlink r:id="rId4" w:history="1">
        <w:r>
          <w:rPr>
            <w:rFonts w:ascii="Calibri" w:hAnsi="Calibri" w:cs="Calibri"/>
            <w:color w:val="0000FF"/>
          </w:rPr>
          <w:t>статьи 346.13 главы 26.2</w:t>
        </w:r>
      </w:hyperlink>
      <w:r>
        <w:rPr>
          <w:rFonts w:ascii="Calibri" w:hAnsi="Calibri" w:cs="Calibri"/>
        </w:rPr>
        <w:t xml:space="preserve"> Налогового кодекса Российской Федерации (Собрание законодательства Российской Федерации, 2000, N 32, ст. 3340; 2005, N 30 (I ч.), ст. 3112; 2007, N 1 (I ч.), ст. 31; 2007, N 23, ст. 2691) приказываю:</w:t>
      </w:r>
    </w:p>
    <w:p w:rsidR="002219A9" w:rsidRDefault="00221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2219A9" w:rsidRDefault="00221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Рекомендуемую </w:t>
      </w:r>
      <w:hyperlink r:id="rId5" w:history="1">
        <w:r>
          <w:rPr>
            <w:rFonts w:ascii="Calibri" w:hAnsi="Calibri" w:cs="Calibri"/>
            <w:color w:val="0000FF"/>
          </w:rPr>
          <w:t>форму N 26.2-1</w:t>
        </w:r>
      </w:hyperlink>
      <w:r>
        <w:rPr>
          <w:rFonts w:ascii="Calibri" w:hAnsi="Calibri" w:cs="Calibri"/>
        </w:rPr>
        <w:t xml:space="preserve"> "Заявление о переходе на упрощенную систему налогообложения" согласно приложению N 1 к настоящему Приказу;</w:t>
      </w:r>
    </w:p>
    <w:p w:rsidR="002219A9" w:rsidRDefault="00221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Рекомендуемую </w:t>
      </w:r>
      <w:hyperlink r:id="rId6" w:history="1">
        <w:r>
          <w:rPr>
            <w:rFonts w:ascii="Calibri" w:hAnsi="Calibri" w:cs="Calibri"/>
            <w:color w:val="0000FF"/>
          </w:rPr>
          <w:t>форму N 26.2-2</w:t>
        </w:r>
      </w:hyperlink>
      <w:r>
        <w:rPr>
          <w:rFonts w:ascii="Calibri" w:hAnsi="Calibri" w:cs="Calibri"/>
        </w:rPr>
        <w:t xml:space="preserve"> "Сообщение об утрате права на применение упрощенной системы налогообложения" согласно приложению N 2 к настоящему Приказу;</w:t>
      </w:r>
    </w:p>
    <w:p w:rsidR="002219A9" w:rsidRDefault="00221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Рекомендуемую </w:t>
      </w:r>
      <w:hyperlink r:id="rId7" w:history="1">
        <w:r>
          <w:rPr>
            <w:rFonts w:ascii="Calibri" w:hAnsi="Calibri" w:cs="Calibri"/>
            <w:color w:val="0000FF"/>
          </w:rPr>
          <w:t>форму N 26.2-3</w:t>
        </w:r>
      </w:hyperlink>
      <w:r>
        <w:rPr>
          <w:rFonts w:ascii="Calibri" w:hAnsi="Calibri" w:cs="Calibri"/>
        </w:rPr>
        <w:t xml:space="preserve"> "Уведомление об отказе от применения упрощенной системы налогообложения" согласно приложению N 3 к настоящему Приказу;</w:t>
      </w:r>
    </w:p>
    <w:p w:rsidR="002219A9" w:rsidRDefault="00221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</w:t>
      </w:r>
      <w:hyperlink r:id="rId8" w:history="1">
        <w:r>
          <w:rPr>
            <w:rFonts w:ascii="Calibri" w:hAnsi="Calibri" w:cs="Calibri"/>
            <w:color w:val="0000FF"/>
          </w:rPr>
          <w:t>Форму N 26.2-4</w:t>
        </w:r>
      </w:hyperlink>
      <w:r>
        <w:rPr>
          <w:rFonts w:ascii="Calibri" w:hAnsi="Calibri" w:cs="Calibri"/>
        </w:rPr>
        <w:t xml:space="preserve"> "Сообщение о несоответствии требованиям применения упрощенной системы налогообложения" согласно приложению N 4 к настоящему Приказу;</w:t>
      </w:r>
    </w:p>
    <w:p w:rsidR="002219A9" w:rsidRDefault="00221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</w:t>
      </w:r>
      <w:hyperlink r:id="rId9" w:history="1">
        <w:r>
          <w:rPr>
            <w:rFonts w:ascii="Calibri" w:hAnsi="Calibri" w:cs="Calibri"/>
            <w:color w:val="0000FF"/>
          </w:rPr>
          <w:t>Форму N 26.2-5</w:t>
        </w:r>
      </w:hyperlink>
      <w:r>
        <w:rPr>
          <w:rFonts w:ascii="Calibri" w:hAnsi="Calibri" w:cs="Calibri"/>
        </w:rPr>
        <w:t xml:space="preserve"> "Сообщение о невозможности рассмотрения заявления о переходе на упрощенную систему налогообложения" согласно приложению N 5 к настоящему Приказу;</w:t>
      </w:r>
    </w:p>
    <w:p w:rsidR="002219A9" w:rsidRDefault="00221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Рекомендуемую </w:t>
      </w:r>
      <w:hyperlink r:id="rId10" w:history="1">
        <w:r>
          <w:rPr>
            <w:rFonts w:ascii="Calibri" w:hAnsi="Calibri" w:cs="Calibri"/>
            <w:color w:val="0000FF"/>
          </w:rPr>
          <w:t>форму N 26.2-6</w:t>
        </w:r>
      </w:hyperlink>
      <w:r>
        <w:rPr>
          <w:rFonts w:ascii="Calibri" w:hAnsi="Calibri" w:cs="Calibri"/>
        </w:rPr>
        <w:t xml:space="preserve"> "Уведомление об изменении объекта налогообложения" согласно приложению N 6 к настоящему Приказу;</w:t>
      </w:r>
    </w:p>
    <w:p w:rsidR="002219A9" w:rsidRDefault="00221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1.7. </w:t>
      </w:r>
      <w:hyperlink r:id="rId11" w:history="1">
        <w:r>
          <w:rPr>
            <w:rFonts w:ascii="Calibri" w:hAnsi="Calibri" w:cs="Calibri"/>
            <w:color w:val="0000FF"/>
          </w:rPr>
          <w:t>Форму N 26.2-7</w:t>
        </w:r>
      </w:hyperlink>
      <w:r>
        <w:rPr>
          <w:rFonts w:ascii="Calibri" w:hAnsi="Calibri" w:cs="Calibri"/>
        </w:rPr>
        <w:t xml:space="preserve"> "Информационное письмо" согласно приложению N 7 к настоящему Приказу.</w:t>
      </w:r>
    </w:p>
    <w:p w:rsidR="002219A9" w:rsidRDefault="00221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Управлениям Федеральной налоговой службы по субъектам Российской Федерации довести настоящий Приказ до нижестоящих налоговых органов и налогоплательщиков.</w:t>
      </w:r>
    </w:p>
    <w:p w:rsidR="002219A9" w:rsidRDefault="00221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Рекомендовать налогоплательщикам применять прилагаемые к настоящему Приказу формы документов в практической работе.</w:t>
      </w:r>
    </w:p>
    <w:p w:rsidR="002219A9" w:rsidRDefault="00221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Признать утратившим силу </w:t>
      </w:r>
      <w:hyperlink r:id="rId1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Российской Федерации по налогам и сборам от 19.09.2002 N ВГ-3-22/495 "Об утверждении форм документов для применения упрощенной системы налогообложения", в редакции </w:t>
      </w:r>
      <w:hyperlink r:id="rId1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МНС России от 07.07.2004 N САЭ-3-22/414@, Приказов ФНС России от 17.08.2005 </w:t>
      </w:r>
      <w:hyperlink r:id="rId14" w:history="1">
        <w:r>
          <w:rPr>
            <w:rFonts w:ascii="Calibri" w:hAnsi="Calibri" w:cs="Calibri"/>
            <w:color w:val="0000FF"/>
          </w:rPr>
          <w:t>N ММ-3-22/395@</w:t>
        </w:r>
      </w:hyperlink>
      <w:r>
        <w:rPr>
          <w:rFonts w:ascii="Calibri" w:hAnsi="Calibri" w:cs="Calibri"/>
        </w:rPr>
        <w:t xml:space="preserve"> и от 02.09.2005 </w:t>
      </w:r>
      <w:hyperlink r:id="rId15" w:history="1">
        <w:r>
          <w:rPr>
            <w:rFonts w:ascii="Calibri" w:hAnsi="Calibri" w:cs="Calibri"/>
            <w:color w:val="0000FF"/>
          </w:rPr>
          <w:t>N САЭ-3-22/421@</w:t>
        </w:r>
      </w:hyperlink>
      <w:r>
        <w:rPr>
          <w:rFonts w:ascii="Calibri" w:hAnsi="Calibri" w:cs="Calibri"/>
        </w:rPr>
        <w:t>.</w:t>
      </w:r>
    </w:p>
    <w:p w:rsidR="002219A9" w:rsidRDefault="00221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Контроль за исполнением настоящего Приказа возложить на заместителя руководителя Федеральной налоговой службы С.Н. Шульгина.</w:t>
      </w:r>
    </w:p>
    <w:p w:rsidR="002219A9" w:rsidRDefault="00221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19A9" w:rsidRDefault="002219A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2219A9" w:rsidRDefault="002219A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налоговой службы</w:t>
      </w:r>
    </w:p>
    <w:p w:rsidR="002219A9" w:rsidRDefault="002219A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М.В.МИШУСТИН</w:t>
      </w:r>
    </w:p>
    <w:p w:rsidR="002219A9" w:rsidRDefault="002219A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19A9" w:rsidRDefault="002219A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19A9" w:rsidRDefault="002219A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19A9" w:rsidRDefault="002219A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19A9" w:rsidRDefault="002219A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19A9" w:rsidRDefault="002219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2219A9" w:rsidRDefault="002219A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ФНС России</w:t>
      </w:r>
    </w:p>
    <w:p w:rsidR="002219A9" w:rsidRDefault="002219A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_________ N _____</w:t>
      </w:r>
    </w:p>
    <w:p w:rsidR="002219A9" w:rsidRDefault="00221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┌─┐          ┌─┐        ┌─┬─┬─┬─┬─┬─┬─┬─┬─┬─┬─┬─┐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└─┘││││││││││└─┘    ИНН │ │ │ │ │ │ │ │ │ │ │ │ 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││││││││││       </w:t>
      </w:r>
      <w:hyperlink r:id="rId16" w:history="1">
        <w:r>
          <w:rPr>
            <w:color w:val="0000FF"/>
            <w:sz w:val="18"/>
            <w:szCs w:val="18"/>
          </w:rPr>
          <w:t>&lt;1&gt;</w:t>
        </w:r>
      </w:hyperlink>
      <w:r>
        <w:rPr>
          <w:sz w:val="18"/>
          <w:szCs w:val="18"/>
        </w:rPr>
        <w:t xml:space="preserve"> └─┴─┴─┴─┴─┴─┴─┴─┴─┴─┴─┴─┘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0360││2010           ┌─┬─┬─┬─┬─┬─┬─┬─┬─┐      ┌─┬─┬─┐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КПП │ │ │ │ │ │ │ │ │ │ Стр. │0│0│1│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</w:t>
      </w:r>
      <w:hyperlink r:id="rId17" w:history="1">
        <w:r>
          <w:rPr>
            <w:color w:val="0000FF"/>
            <w:sz w:val="18"/>
            <w:szCs w:val="18"/>
          </w:rPr>
          <w:t>&lt;1&gt;</w:t>
        </w:r>
      </w:hyperlink>
      <w:r>
        <w:rPr>
          <w:sz w:val="18"/>
          <w:szCs w:val="18"/>
        </w:rPr>
        <w:t xml:space="preserve"> └─┴─┴─┴─┴─┴─┴─┴─┴─┘      └─┴─┴─┘</w:t>
      </w:r>
    </w:p>
    <w:p w:rsidR="002219A9" w:rsidRDefault="002219A9">
      <w:pPr>
        <w:pStyle w:val="ConsPlusNonformat"/>
        <w:widowControl/>
        <w:rPr>
          <w:sz w:val="18"/>
          <w:szCs w:val="18"/>
        </w:rPr>
      </w:pPr>
    </w:p>
    <w:p w:rsidR="002219A9" w:rsidRDefault="002219A9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Форма по </w:t>
      </w:r>
      <w:hyperlink r:id="rId18" w:history="1">
        <w:r>
          <w:rPr>
            <w:color w:val="0000FF"/>
            <w:sz w:val="18"/>
            <w:szCs w:val="18"/>
          </w:rPr>
          <w:t>КНД</w:t>
        </w:r>
      </w:hyperlink>
      <w:r>
        <w:rPr>
          <w:sz w:val="18"/>
          <w:szCs w:val="18"/>
        </w:rPr>
        <w:t xml:space="preserve"> 1150001</w:t>
      </w:r>
    </w:p>
    <w:p w:rsidR="002219A9" w:rsidRDefault="002219A9">
      <w:pPr>
        <w:pStyle w:val="ConsPlusNonformat"/>
        <w:widowControl/>
        <w:rPr>
          <w:sz w:val="18"/>
          <w:szCs w:val="18"/>
        </w:rPr>
      </w:pPr>
    </w:p>
    <w:p w:rsidR="002219A9" w:rsidRDefault="002219A9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Заявление</w:t>
      </w:r>
    </w:p>
    <w:p w:rsidR="002219A9" w:rsidRDefault="002219A9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о переходе на упрощенную систему налогообложения</w:t>
      </w:r>
    </w:p>
    <w:p w:rsidR="002219A9" w:rsidRDefault="002219A9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(форма N 26.2-1)</w:t>
      </w:r>
    </w:p>
    <w:p w:rsidR="002219A9" w:rsidRDefault="002219A9">
      <w:pPr>
        <w:pStyle w:val="ConsPlusNonformat"/>
        <w:widowControl/>
        <w:rPr>
          <w:sz w:val="18"/>
          <w:szCs w:val="18"/>
        </w:rPr>
      </w:pP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Представляется          ┌─┬─┬─┬─┐  Признак заявителя ┌─┐ (выбирается из перечня,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налоговый орган (код) │ │ │ │ │  (код) </w:t>
      </w:r>
      <w:hyperlink r:id="rId19" w:history="1">
        <w:r>
          <w:rPr>
            <w:color w:val="0000FF"/>
            <w:sz w:val="18"/>
            <w:szCs w:val="18"/>
          </w:rPr>
          <w:t>&lt;*&gt;</w:t>
        </w:r>
      </w:hyperlink>
      <w:r>
        <w:rPr>
          <w:sz w:val="18"/>
          <w:szCs w:val="18"/>
        </w:rPr>
        <w:t xml:space="preserve">         │ │ приведенного внизу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└─┴─┴─┴─┘                    └─┘ листа)</w:t>
      </w:r>
    </w:p>
    <w:p w:rsidR="002219A9" w:rsidRDefault="002219A9">
      <w:pPr>
        <w:pStyle w:val="ConsPlusNonformat"/>
        <w:widowControl/>
        <w:rPr>
          <w:sz w:val="18"/>
          <w:szCs w:val="18"/>
        </w:rPr>
      </w:pPr>
    </w:p>
    <w:p w:rsidR="002219A9" w:rsidRDefault="002219A9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В соответствии с положениями </w:t>
      </w:r>
      <w:hyperlink r:id="rId20" w:history="1">
        <w:r>
          <w:rPr>
            <w:color w:val="0000FF"/>
            <w:sz w:val="18"/>
            <w:szCs w:val="18"/>
          </w:rPr>
          <w:t>статей 346.12</w:t>
        </w:r>
      </w:hyperlink>
      <w:r>
        <w:rPr>
          <w:sz w:val="18"/>
          <w:szCs w:val="18"/>
        </w:rPr>
        <w:t xml:space="preserve"> и </w:t>
      </w:r>
      <w:hyperlink r:id="rId21" w:history="1">
        <w:r>
          <w:rPr>
            <w:color w:val="0000FF"/>
            <w:sz w:val="18"/>
            <w:szCs w:val="18"/>
          </w:rPr>
          <w:t>346.13 главы 26.2</w:t>
        </w:r>
      </w:hyperlink>
      <w:r>
        <w:rPr>
          <w:sz w:val="18"/>
          <w:szCs w:val="18"/>
        </w:rPr>
        <w:t xml:space="preserve"> Налогового кодекса</w:t>
      </w:r>
    </w:p>
    <w:p w:rsidR="002219A9" w:rsidRDefault="002219A9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Российской Федерации</w:t>
      </w:r>
    </w:p>
    <w:p w:rsidR="002219A9" w:rsidRDefault="002219A9">
      <w:pPr>
        <w:pStyle w:val="ConsPlusNonformat"/>
        <w:widowControl/>
        <w:rPr>
          <w:sz w:val="18"/>
          <w:szCs w:val="18"/>
        </w:rPr>
      </w:pP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2219A9" w:rsidRDefault="002219A9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(наименование организации/фамилия, имя, отчество индивидуального</w:t>
      </w:r>
    </w:p>
    <w:p w:rsidR="002219A9" w:rsidRDefault="002219A9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предпринимателя)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┌─┐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переходит на упрощенную систему налогообложения │ │,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└─┘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┌─┬─┬─┬─┐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где: 1 - с 1 января │2│0│1│ │ года, 2 - с даты постановки на налоговый учет </w:t>
      </w:r>
      <w:hyperlink r:id="rId22" w:history="1">
        <w:r>
          <w:rPr>
            <w:color w:val="0000FF"/>
            <w:sz w:val="18"/>
            <w:szCs w:val="18"/>
          </w:rPr>
          <w:t>&lt;3&gt;</w:t>
        </w:r>
      </w:hyperlink>
      <w:r>
        <w:rPr>
          <w:sz w:val="18"/>
          <w:szCs w:val="18"/>
        </w:rPr>
        <w:t>;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└─┴─┴─┴─┘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┌─┬─┐ ┌─┬─┐ ┌─┬─┬─┬─┐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3 - с │0│1│.│ │ │.│2│0│1│ │ </w:t>
      </w:r>
      <w:hyperlink r:id="rId23" w:history="1">
        <w:r>
          <w:rPr>
            <w:color w:val="0000FF"/>
            <w:sz w:val="18"/>
            <w:szCs w:val="18"/>
          </w:rPr>
          <w:t>&lt;4&gt;</w:t>
        </w:r>
      </w:hyperlink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└─┴─┘ └─┴─┘ └─┴─┴─┴─┘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┌─┐ 1 - доходы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В качестве объекта налогообложения выбраны │ │ 2 - доходы, уменьшенные на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└─┘ величину расходов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┌─┬─┬─┬─┐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Год подачи заявления о переходе на упрощенную систему налогообложения │2│0│1│ 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└─┴─┴─┴─┘</w:t>
      </w:r>
    </w:p>
    <w:p w:rsidR="002219A9" w:rsidRDefault="002219A9">
      <w:pPr>
        <w:pStyle w:val="ConsPlusNonformat"/>
        <w:widowControl/>
        <w:rPr>
          <w:sz w:val="18"/>
          <w:szCs w:val="18"/>
        </w:rPr>
      </w:pPr>
    </w:p>
    <w:p w:rsidR="002219A9" w:rsidRDefault="002219A9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Получено доходов за девять месяцев года подачи заявления</w:t>
      </w:r>
    </w:p>
    <w:p w:rsidR="002219A9" w:rsidRDefault="002219A9">
      <w:pPr>
        <w:pStyle w:val="ConsPlusNonformat"/>
        <w:widowControl/>
        <w:rPr>
          <w:sz w:val="18"/>
          <w:szCs w:val="18"/>
        </w:rPr>
      </w:pP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┌─┬─┬─┬─┬─┬─┬─┬─┬─┐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│ │ │ │ │ │ │ │ │ рублей </w:t>
      </w:r>
      <w:hyperlink r:id="rId24" w:history="1">
        <w:r>
          <w:rPr>
            <w:color w:val="0000FF"/>
            <w:sz w:val="18"/>
            <w:szCs w:val="18"/>
          </w:rPr>
          <w:t>&lt;2&gt;</w:t>
        </w:r>
      </w:hyperlink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└─┴─┴─┴─┴─┴─┴─┴─┴─┘</w:t>
      </w:r>
    </w:p>
    <w:p w:rsidR="002219A9" w:rsidRDefault="002219A9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Средняя численность работников за девять месяцев года подачи заявления составляет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┌─┬─┬─┐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│ │ │ человек </w:t>
      </w:r>
      <w:hyperlink r:id="rId25" w:history="1">
        <w:r>
          <w:rPr>
            <w:color w:val="0000FF"/>
            <w:sz w:val="18"/>
            <w:szCs w:val="18"/>
          </w:rPr>
          <w:t>&lt;2&gt;</w:t>
        </w:r>
      </w:hyperlink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└─┴─┴─┘</w:t>
      </w:r>
    </w:p>
    <w:p w:rsidR="002219A9" w:rsidRDefault="002219A9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Стоимость амортизируемого имущества, находящегося в собственности организации по</w:t>
      </w:r>
    </w:p>
    <w:p w:rsidR="002219A9" w:rsidRDefault="002219A9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состоянию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┌─┬─┬─┬─┬─┬─┬─┬─┬─┐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на 1 октября года подачи заявления составляет │ │ │ │ │ │ │ │ │ │ рублей </w:t>
      </w:r>
      <w:hyperlink r:id="rId26" w:history="1">
        <w:r>
          <w:rPr>
            <w:color w:val="0000FF"/>
            <w:sz w:val="18"/>
            <w:szCs w:val="18"/>
          </w:rPr>
          <w:t>&lt;2&gt;</w:t>
        </w:r>
      </w:hyperlink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└─┴─┴─┴─┴─┴─┴─┴─┴─┘</w:t>
      </w:r>
    </w:p>
    <w:p w:rsidR="002219A9" w:rsidRDefault="002219A9">
      <w:pPr>
        <w:pStyle w:val="ConsPlusNonformat"/>
        <w:widowControl/>
        <w:rPr>
          <w:sz w:val="18"/>
          <w:szCs w:val="18"/>
        </w:rPr>
      </w:pP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┌─┬─┬─┬─┬─┬─┬─┬─┬─┬─┬─┬─┬─┬─┬─┬─┬─┬─┬─┬─┐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Номер контактного телефона │ │ │ │ │ │ │ │ │ │ │ │ │ │ │ │ │ │ │ │ 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└─┴─┴─┴─┴─┴─┴─┴─┴─┴─┴─┴─┴─┴─┴─┴─┴─┴─┴─┴─┘</w:t>
      </w:r>
    </w:p>
    <w:p w:rsidR="002219A9" w:rsidRDefault="002219A9">
      <w:pPr>
        <w:pStyle w:val="ConsPlusNonformat"/>
        <w:widowControl/>
        <w:rPr>
          <w:sz w:val="18"/>
          <w:szCs w:val="18"/>
        </w:rPr>
      </w:pP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┌─┐                                    │   Заполняется работником налогового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│ │ 1 - налогоплательщик               │                 органа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└─┘ 2 - представитель налогоплательщика│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┌─┬─┬─┬─┬─┬─┬─┬─┬─┬─┬─┬─┬─┬─┬─┬─┬─┬─┬─┬─┐│    Данное заявление представлено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││                  ┌─┬─┐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└─┴─┴─┴─┴─┴─┴─┴─┴─┴─┴─┴─┴─┴─┴─┴─┴─┴─┴─┴─┘│            (код) │ │ 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┌─┬─┬─┬─┬─┬─┬─┬─┬─┬─┬─┬─┬─┬─┬─┬─┬─┬─┬─┬─┐│                  └─┴─┘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││Дата              ┌─┬─┐ ┌─┬─┐ ┌─┬─┬─┬─┐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└─┴─┴─┴─┴─┴─┴─┴─┴─┴─┴─┴─┴─┴─┴─┴─┴─┴─┴─┴─┘│представления     │ │ │.│ │ │.│ │ │ │ 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┌─┬─┬─┬─┬─┬─┬─┬─┬─┬─┬─┬─┬─┬─┬─┬─┬─┬─┬─┬─┐│заявления         └─┴─┘ └─┴─┘ └─┴─┴─┴─┘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└─┴─┴─┴─┴─┴─┴─┴─┴─┴─┴─┴─┴─┴─┴─┴─┴─┴─┴─┴─┘│            ┌─┬─┬─┬─┬─┬─┬─┬─┬─┬─┬─┬─┬─┐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(фамилия, имя, отчество руководителя   │Зарегистри- │ │ │ │ │ │ │ │ │ │ │ │ │ 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организации/представителя        │ровано за N └─┴─┴─┴─┴─┴─┴─┴─┴─┴─┴─┴─┴─┘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налогоплательщика)            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┌─┬─┐ ┌─┬─┐ ┌─┬─┬─┬─┐│____________________  _________________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Подпись ______ Дата │ │ │.│ │ │.│ │ │ │ ││   Фамилия, И.О.          Подпись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МП        └─┴─┘ └─┴─┘ └─┴─┴─┴─┘│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Наименование документа,         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подтверждающего полномочия представителя│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┌─┬─┬─┬─┬─┬─┬─┬─┬─┬─┬─┬─┬─┬─┬─┬─┬─┬─┬─┬─┐│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└─┴─┴─┴─┴─┴─┴─┴─┴─┴─┴─┴─┴─┴─┴─┴─┴─┴─┴─┴─┘│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┌─┬─┬─┬─┬─┬─┬─┬─┬─┬─┬─┬─┬─┬─┬─┬─┬─┬─┬─┬─┐│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└─┴─┴─┴─┴─┴─┴─┴─┴─┴─┴─┴─┴─┴─┴─┴─┴─┴─┴─┴─┘│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</w:t>
      </w:r>
    </w:p>
    <w:p w:rsidR="002219A9" w:rsidRDefault="002219A9">
      <w:pPr>
        <w:pStyle w:val="ConsPlusNonformat"/>
        <w:widowControl/>
        <w:rPr>
          <w:sz w:val="18"/>
          <w:szCs w:val="18"/>
        </w:rPr>
      </w:pPr>
    </w:p>
    <w:p w:rsidR="002219A9" w:rsidRDefault="002219A9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--------------------------------</w:t>
      </w:r>
    </w:p>
    <w:p w:rsidR="002219A9" w:rsidRDefault="002219A9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&lt;1&gt;, &lt;2&gt; Сведения, отмеченные сносками 1 и 2,  не   заполняются  заявителями,</w:t>
      </w:r>
    </w:p>
    <w:p w:rsidR="002219A9" w:rsidRDefault="002219A9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имеющими   соответствующий   код  признака  заявителя.  В  незаполненных  строках</w:t>
      </w:r>
    </w:p>
    <w:p w:rsidR="002219A9" w:rsidRDefault="002219A9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заявления проставляется прочерк.</w:t>
      </w:r>
    </w:p>
    <w:p w:rsidR="002219A9" w:rsidRDefault="002219A9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&lt;3&gt;  С  даты  постановки  на  учет  вправе  перейти  только  вновь  созданные</w:t>
      </w:r>
    </w:p>
    <w:p w:rsidR="002219A9" w:rsidRDefault="002219A9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организации и вновь зарегистрированные индивидуальные предприниматели.</w:t>
      </w:r>
    </w:p>
    <w:p w:rsidR="002219A9" w:rsidRDefault="002219A9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&lt;4&gt;   С   начала   месяца   текущего   календарного   года   вправе   перейти</w:t>
      </w:r>
    </w:p>
    <w:p w:rsidR="002219A9" w:rsidRDefault="002219A9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налогоплательщики, прекратившие применение системы налогообложения в виде единого</w:t>
      </w:r>
    </w:p>
    <w:p w:rsidR="002219A9" w:rsidRDefault="002219A9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налога  на  вмененный  доход  для  отдельных  видов  деятельности  (далее ЕНВД) в</w:t>
      </w:r>
    </w:p>
    <w:p w:rsidR="002219A9" w:rsidRDefault="002219A9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соответствии с законом субъекта Российской Федерации.</w:t>
      </w:r>
    </w:p>
    <w:p w:rsidR="002219A9" w:rsidRDefault="002219A9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&lt;*&gt; Код признака заявителя:</w:t>
      </w:r>
    </w:p>
    <w:p w:rsidR="002219A9" w:rsidRDefault="002219A9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1  - Организации   и   индивидуальные  предприниматели,  подающие   заявление</w:t>
      </w:r>
    </w:p>
    <w:p w:rsidR="002219A9" w:rsidRDefault="002219A9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одновременно с документами на государственную регистрацию;</w:t>
      </w:r>
    </w:p>
    <w:p w:rsidR="002219A9" w:rsidRDefault="002219A9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2  -  Вновь  созданные  организации и вновь зарегистрированные индивидуальные</w:t>
      </w:r>
    </w:p>
    <w:p w:rsidR="002219A9" w:rsidRDefault="002219A9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предприниматели,  подающие заявление в пятидневный срок с даты постановки на учет</w:t>
      </w:r>
    </w:p>
    <w:p w:rsidR="002219A9" w:rsidRDefault="002219A9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в  налоговом  органе,  включая  организации  и  индивидуальных  предпринимателей,</w:t>
      </w:r>
    </w:p>
    <w:p w:rsidR="002219A9" w:rsidRDefault="002219A9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подающих  заявление  одновременно с документами на государственную регистрацию, а</w:t>
      </w:r>
    </w:p>
    <w:p w:rsidR="002219A9" w:rsidRDefault="002219A9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также  налогоплательщики,  прекратившие применение системы налогообложения в виде</w:t>
      </w:r>
    </w:p>
    <w:p w:rsidR="002219A9" w:rsidRDefault="002219A9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ЕНВД в соответствии с законом субъекта Российской Федерации;</w:t>
      </w:r>
    </w:p>
    <w:p w:rsidR="002219A9" w:rsidRDefault="002219A9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3  - Организации и индивидуальные предприниматели, переходящие с иных режимов</w:t>
      </w:r>
    </w:p>
    <w:p w:rsidR="002219A9" w:rsidRDefault="002219A9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налогообложения, за исключением налогоплательщиков ЕНВД.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┌─┐                                                                           ┌─┐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└─┘                                                                           └─┘</w:t>
      </w:r>
    </w:p>
    <w:p w:rsidR="002219A9" w:rsidRDefault="002219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19A9" w:rsidRDefault="002219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19A9" w:rsidRDefault="002219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19A9" w:rsidRDefault="002219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19A9" w:rsidRDefault="002219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19A9" w:rsidRDefault="002219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2219A9" w:rsidRDefault="002219A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ФНС России</w:t>
      </w:r>
    </w:p>
    <w:p w:rsidR="002219A9" w:rsidRDefault="002219A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_________ N _____</w:t>
      </w:r>
    </w:p>
    <w:p w:rsidR="002219A9" w:rsidRDefault="00221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┌─┐          ┌─┐        ┌─┬─┬─┬─┬─┬─┬─┬─┬─┬─┬─┬─┐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└─┘││││││││││└─┘    ИНН │ │ │ │ │ │ │ │ │ │ │ │ 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││││││││││           └─┴─┴─┴─┴─┴─┴─┴─┴─┴─┴─┴─┘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0940││1013           ┌─┬─┬─┬─┬─┬─┬─┬─┬─┐      ┌─┬─┬─┐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КПП │ │ │ │ │ │ │ │ │ │ Стр. │0│0│1│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└─┴─┴─┴─┴─┴─┴─┴─┴─┘      └─┴─┴─┘</w:t>
      </w:r>
    </w:p>
    <w:p w:rsidR="002219A9" w:rsidRDefault="002219A9">
      <w:pPr>
        <w:pStyle w:val="ConsPlusNonformat"/>
        <w:widowControl/>
        <w:rPr>
          <w:sz w:val="18"/>
          <w:szCs w:val="18"/>
        </w:rPr>
      </w:pPr>
    </w:p>
    <w:p w:rsidR="002219A9" w:rsidRDefault="002219A9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Форма по </w:t>
      </w:r>
      <w:hyperlink r:id="rId27" w:history="1">
        <w:r>
          <w:rPr>
            <w:color w:val="0000FF"/>
            <w:sz w:val="18"/>
            <w:szCs w:val="18"/>
          </w:rPr>
          <w:t>КНД</w:t>
        </w:r>
      </w:hyperlink>
      <w:r>
        <w:rPr>
          <w:sz w:val="18"/>
          <w:szCs w:val="18"/>
        </w:rPr>
        <w:t xml:space="preserve"> 1150003</w:t>
      </w:r>
    </w:p>
    <w:p w:rsidR="002219A9" w:rsidRDefault="002219A9">
      <w:pPr>
        <w:pStyle w:val="ConsPlusNonformat"/>
        <w:widowControl/>
        <w:rPr>
          <w:sz w:val="18"/>
          <w:szCs w:val="18"/>
        </w:rPr>
      </w:pPr>
    </w:p>
    <w:p w:rsidR="002219A9" w:rsidRDefault="002219A9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Сообщение</w:t>
      </w:r>
    </w:p>
    <w:p w:rsidR="002219A9" w:rsidRDefault="002219A9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об утрате права на применение упрощенной системы</w:t>
      </w:r>
    </w:p>
    <w:p w:rsidR="002219A9" w:rsidRDefault="002219A9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налогообложения (форма N 26.2-2)</w:t>
      </w:r>
    </w:p>
    <w:p w:rsidR="002219A9" w:rsidRDefault="002219A9">
      <w:pPr>
        <w:pStyle w:val="ConsPlusNonformat"/>
        <w:widowControl/>
        <w:rPr>
          <w:sz w:val="18"/>
          <w:szCs w:val="18"/>
        </w:rPr>
      </w:pP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┌─┬─┬─┬─┐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Представляется в налоговый орган (код) │ │ │ │ 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└─┴─┴─┴─┘</w:t>
      </w:r>
    </w:p>
    <w:p w:rsidR="002219A9" w:rsidRDefault="002219A9">
      <w:pPr>
        <w:pStyle w:val="ConsPlusNonformat"/>
        <w:widowControl/>
        <w:rPr>
          <w:sz w:val="18"/>
          <w:szCs w:val="18"/>
        </w:rPr>
      </w:pP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2219A9" w:rsidRDefault="002219A9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(наименование организации/фамилия, имя, отчество индивидуального</w:t>
      </w:r>
    </w:p>
    <w:p w:rsidR="002219A9" w:rsidRDefault="002219A9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предпринимателя)</w:t>
      </w:r>
    </w:p>
    <w:p w:rsidR="002219A9" w:rsidRDefault="002219A9">
      <w:pPr>
        <w:pStyle w:val="ConsPlusNonformat"/>
        <w:widowControl/>
        <w:rPr>
          <w:sz w:val="18"/>
          <w:szCs w:val="18"/>
        </w:rPr>
      </w:pPr>
    </w:p>
    <w:p w:rsidR="002219A9" w:rsidRDefault="002219A9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В соответствии с положениями </w:t>
      </w:r>
      <w:hyperlink r:id="rId28" w:history="1">
        <w:r>
          <w:rPr>
            <w:color w:val="0000FF"/>
            <w:sz w:val="18"/>
            <w:szCs w:val="18"/>
          </w:rPr>
          <w:t>статей 346.13 главы 26.2</w:t>
        </w:r>
      </w:hyperlink>
      <w:r>
        <w:rPr>
          <w:sz w:val="18"/>
          <w:szCs w:val="18"/>
        </w:rPr>
        <w:t xml:space="preserve"> Налогового кодекса</w:t>
      </w:r>
    </w:p>
    <w:p w:rsidR="002219A9" w:rsidRDefault="002219A9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Российской Федерации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┌─┬─┐ ┌─┬─┐ ┌─┬─┬─┬─┐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сообщает о переходе с │ │ │.│ │ │.│2│0│1│ │ на иной режим налогообложения в связи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└─┴─┘ └─┴─┘ └─┴─┴─┴─┘</w:t>
      </w:r>
    </w:p>
    <w:p w:rsidR="002219A9" w:rsidRDefault="002219A9">
      <w:pPr>
        <w:pStyle w:val="ConsPlusNonformat"/>
        <w:widowControl/>
        <w:rPr>
          <w:sz w:val="18"/>
          <w:szCs w:val="18"/>
        </w:rPr>
      </w:pPr>
    </w:p>
    <w:p w:rsidR="002219A9" w:rsidRDefault="002219A9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- с несоответствием требованиям, установленным </w:t>
      </w:r>
      <w:hyperlink r:id="rId29" w:history="1">
        <w:r>
          <w:rPr>
            <w:color w:val="0000FF"/>
            <w:sz w:val="18"/>
            <w:szCs w:val="18"/>
          </w:rPr>
          <w:t>пунктами 3</w:t>
        </w:r>
      </w:hyperlink>
      <w:r>
        <w:rPr>
          <w:sz w:val="18"/>
          <w:szCs w:val="18"/>
        </w:rPr>
        <w:t xml:space="preserve"> и </w:t>
      </w:r>
      <w:hyperlink r:id="rId30" w:history="1">
        <w:r>
          <w:rPr>
            <w:color w:val="0000FF"/>
            <w:sz w:val="18"/>
            <w:szCs w:val="18"/>
          </w:rPr>
          <w:t>4 статьи 346.12</w:t>
        </w:r>
      </w:hyperlink>
      <w:r>
        <w:rPr>
          <w:sz w:val="18"/>
          <w:szCs w:val="18"/>
        </w:rPr>
        <w:t xml:space="preserve"> и</w:t>
      </w:r>
    </w:p>
    <w:p w:rsidR="002219A9" w:rsidRDefault="002219A9">
      <w:pPr>
        <w:pStyle w:val="ConsPlusNonformat"/>
        <w:widowControl/>
        <w:rPr>
          <w:sz w:val="18"/>
          <w:szCs w:val="18"/>
        </w:rPr>
      </w:pPr>
      <w:hyperlink r:id="rId31" w:history="1">
        <w:r>
          <w:rPr>
            <w:color w:val="0000FF"/>
            <w:sz w:val="18"/>
            <w:szCs w:val="18"/>
          </w:rPr>
          <w:t>пунктом 3 статьи 346.14</w:t>
        </w:r>
      </w:hyperlink>
      <w:r>
        <w:rPr>
          <w:sz w:val="18"/>
          <w:szCs w:val="18"/>
        </w:rPr>
        <w:t xml:space="preserve"> Налогового кодекса Российской Федерации, а именно: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┌─┬─┬─┐        ┌─┐         ┌─┬─┬─┐ ┌─┬─┐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подпункта │ │ │ │ пункта │ │  статьи │3│4│6│.│ │ │  Налогового  </w:t>
      </w:r>
      <w:hyperlink r:id="rId32" w:history="1">
        <w:r>
          <w:rPr>
            <w:color w:val="0000FF"/>
            <w:sz w:val="18"/>
            <w:szCs w:val="18"/>
          </w:rPr>
          <w:t>кодекса</w:t>
        </w:r>
      </w:hyperlink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└─┴─┴─┘        └─┘         └─┴─┴─┘ └─┴─┘</w:t>
      </w:r>
    </w:p>
    <w:p w:rsidR="002219A9" w:rsidRDefault="002219A9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Российской Федерации</w:t>
      </w:r>
    </w:p>
    <w:p w:rsidR="002219A9" w:rsidRDefault="002219A9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(указать соответствующие подпункты </w:t>
      </w:r>
      <w:hyperlink r:id="rId33" w:history="1">
        <w:r>
          <w:rPr>
            <w:color w:val="0000FF"/>
            <w:sz w:val="18"/>
            <w:szCs w:val="18"/>
          </w:rPr>
          <w:t>пункта 3</w:t>
        </w:r>
      </w:hyperlink>
      <w:r>
        <w:rPr>
          <w:sz w:val="18"/>
          <w:szCs w:val="18"/>
        </w:rPr>
        <w:t xml:space="preserve">, </w:t>
      </w:r>
      <w:hyperlink r:id="rId34" w:history="1">
        <w:r>
          <w:rPr>
            <w:color w:val="0000FF"/>
            <w:sz w:val="18"/>
            <w:szCs w:val="18"/>
          </w:rPr>
          <w:t>пункт 4 статьи 346.12</w:t>
        </w:r>
      </w:hyperlink>
      <w:r>
        <w:rPr>
          <w:sz w:val="18"/>
          <w:szCs w:val="18"/>
        </w:rPr>
        <w:t>, пункт 3</w:t>
      </w:r>
    </w:p>
    <w:p w:rsidR="002219A9" w:rsidRDefault="002219A9">
      <w:pPr>
        <w:pStyle w:val="ConsPlusNonformat"/>
        <w:widowControl/>
        <w:rPr>
          <w:sz w:val="18"/>
          <w:szCs w:val="18"/>
        </w:rPr>
      </w:pPr>
      <w:hyperlink r:id="rId35" w:history="1">
        <w:r>
          <w:rPr>
            <w:color w:val="0000FF"/>
            <w:sz w:val="18"/>
            <w:szCs w:val="18"/>
          </w:rPr>
          <w:t>статьи 346.14</w:t>
        </w:r>
      </w:hyperlink>
      <w:r>
        <w:rPr>
          <w:sz w:val="18"/>
          <w:szCs w:val="18"/>
        </w:rPr>
        <w:t xml:space="preserve"> Налогового кодекса Российской Федерации)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┌─┬─┐                                    ┌─┬─┬─┬─┐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в течение │ │ │ налогового (отчетного) периода </w:t>
      </w:r>
      <w:hyperlink r:id="rId36" w:history="1">
        <w:r>
          <w:rPr>
            <w:color w:val="0000FF"/>
            <w:sz w:val="18"/>
            <w:szCs w:val="18"/>
          </w:rPr>
          <w:t>&lt;*&gt;</w:t>
        </w:r>
      </w:hyperlink>
      <w:r>
        <w:rPr>
          <w:sz w:val="18"/>
          <w:szCs w:val="18"/>
        </w:rPr>
        <w:t xml:space="preserve"> │2│0│1│ │ года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└─┴─┘                                    └─┴─┴─┴─┘</w:t>
      </w:r>
    </w:p>
    <w:p w:rsidR="002219A9" w:rsidRDefault="002219A9">
      <w:pPr>
        <w:pStyle w:val="ConsPlusNonformat"/>
        <w:widowControl/>
        <w:rPr>
          <w:sz w:val="18"/>
          <w:szCs w:val="18"/>
        </w:rPr>
      </w:pPr>
    </w:p>
    <w:p w:rsidR="002219A9" w:rsidRDefault="002219A9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- с превышением ограничения, установленного </w:t>
      </w:r>
      <w:hyperlink r:id="rId37" w:history="1">
        <w:r>
          <w:rPr>
            <w:color w:val="0000FF"/>
            <w:sz w:val="18"/>
            <w:szCs w:val="18"/>
          </w:rPr>
          <w:t>пунктом 4.1 статьи 346.13</w:t>
        </w:r>
      </w:hyperlink>
      <w:r>
        <w:rPr>
          <w:sz w:val="18"/>
          <w:szCs w:val="18"/>
        </w:rPr>
        <w:t xml:space="preserve"> Налогового</w:t>
      </w:r>
    </w:p>
    <w:p w:rsidR="002219A9" w:rsidRDefault="002219A9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кодекса Российской Федерации,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┌─┬─┬─┐                           ┌─┬─┬─┬─┐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по сумме дохода,      │ │ │ │  налогового  (отчетного)  │2│0│1│ │  года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полученного по итогам └─┴─┴─┘ периода </w:t>
      </w:r>
      <w:hyperlink r:id="rId38" w:history="1">
        <w:r>
          <w:rPr>
            <w:color w:val="0000FF"/>
            <w:sz w:val="18"/>
            <w:szCs w:val="18"/>
          </w:rPr>
          <w:t>&lt;*&gt;</w:t>
        </w:r>
      </w:hyperlink>
      <w:r>
        <w:rPr>
          <w:sz w:val="18"/>
          <w:szCs w:val="18"/>
        </w:rPr>
        <w:t xml:space="preserve">               └─┴─┴─┴─┘</w:t>
      </w:r>
    </w:p>
    <w:p w:rsidR="002219A9" w:rsidRDefault="002219A9">
      <w:pPr>
        <w:pStyle w:val="ConsPlusNonformat"/>
        <w:widowControl/>
        <w:rPr>
          <w:sz w:val="18"/>
          <w:szCs w:val="18"/>
        </w:rPr>
      </w:pP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┌─┬─┬─┬─┬─┬─┬─┬─┬─┬─┬─┬─┬─┬─┬─┬─┬─┬─┬─┬─┐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Номер контактного телефона │ │ │ │ │ │ │ │ │ │ │ │ │ │ │ │ │ │ │ │ 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└─┴─┴─┴─┴─┴─┴─┴─┴─┴─┴─┴─┴─┴─┴─┴─┴─┴─┴─┴─┘</w:t>
      </w:r>
    </w:p>
    <w:p w:rsidR="002219A9" w:rsidRDefault="002219A9">
      <w:pPr>
        <w:pStyle w:val="ConsPlusNonformat"/>
        <w:widowControl/>
        <w:rPr>
          <w:sz w:val="18"/>
          <w:szCs w:val="18"/>
        </w:rPr>
      </w:pP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┌─┐                                    │   Заполняется работником налогового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│ │ 1 - налогоплательщик               │                 органа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└─┘ 2 - представитель налогоплательщика│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┌─┬─┬─┬─┬─┬─┬─┬─┬─┬─┬─┬─┬─┬─┬─┬─┬─┬─┬─┬─┐│    Данное уведомление представлено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││                  ┌─┬─┐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└─┴─┴─┴─┴─┴─┴─┴─┴─┴─┴─┴─┴─┴─┴─┴─┴─┴─┴─┴─┘│            (код) │ │ 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┌─┬─┬─┬─┬─┬─┬─┬─┬─┬─┬─┬─┬─┬─┬─┬─┬─┬─┬─┬─┐│                  └─┴─┘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││Дата              ┌─┬─┐ ┌─┬─┐ ┌─┬─┬─┬─┐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└─┴─┴─┴─┴─┴─┴─┴─┴─┴─┴─┴─┴─┴─┴─┴─┴─┴─┴─┴─┘│представления     │ │ │.│ │ │.│ │ │ │ 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┌─┬─┬─┬─┬─┬─┬─┬─┬─┬─┬─┬─┬─┬─┬─┬─┬─┬─┬─┬─┐│уведомления       └─┴─┘ └─┴─┘ └─┴─┴─┴─┘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└─┴─┴─┴─┴─┴─┴─┴─┴─┴─┴─┴─┴─┴─┴─┴─┴─┴─┴─┴─┘│            ┌─┬─┬─┬─┬─┬─┬─┬─┬─┬─┬─┬─┬─┐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(фамилия, имя, отчество руководителя   │Зарегистри- │ │ │ │ │ │ │ │ │ │ │ │ │ 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организации/представителя        │ровано за N └─┴─┴─┴─┴─┴─┴─┴─┴─┴─┴─┴─┴─┘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налогоплательщика)            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┌─┬─┐ ┌─┬─┐ ┌─┬─┬─┬─┐│____________________  _________________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Подпись ______ Дата │ │ │.│ │ │.│ │ │ │ ││   Фамилия, И.О.          Подпись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МП        └─┴─┘ └─┴─┘ └─┴─┴─┴─┘│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Наименование документа,         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подтверждающего полномочия представителя│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┌─┬─┬─┬─┬─┬─┬─┬─┬─┬─┬─┬─┬─┬─┬─┬─┬─┬─┬─┬─┐│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└─┴─┴─┴─┴─┴─┴─┴─┴─┴─┴─┴─┴─┴─┴─┴─┴─┴─┴─┴─┘│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┌─┬─┬─┬─┬─┬─┬─┬─┬─┬─┬─┬─┬─┬─┬─┬─┬─┬─┬─┬─┐│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└─┴─┴─┴─┴─┴─┴─┴─┴─┴─┴─┴─┴─┴─┴─┴─┴─┴─┴─┴─┘│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┌─┐                                                                           ┌─┐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└─┘                                                                           └─┘</w:t>
      </w:r>
    </w:p>
    <w:p w:rsidR="002219A9" w:rsidRDefault="00221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19A9" w:rsidRDefault="002219A9">
      <w:pPr>
        <w:pStyle w:val="ConsPlusNonformat"/>
        <w:widowControl/>
        <w:ind w:firstLine="540"/>
        <w:jc w:val="both"/>
      </w:pPr>
      <w:r>
        <w:t>--------------------------------</w:t>
      </w:r>
    </w:p>
    <w:p w:rsidR="002219A9" w:rsidRDefault="00221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 Коды налогового (отчетного) периода: 21 - 1 квартал; 31 - полугодие; 33 - 9 месяцев; 34 - год.</w:t>
      </w:r>
    </w:p>
    <w:p w:rsidR="002219A9" w:rsidRDefault="002219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19A9" w:rsidRDefault="002219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19A9" w:rsidRDefault="002219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19A9" w:rsidRDefault="002219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19A9" w:rsidRDefault="002219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19A9" w:rsidRDefault="002219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2219A9" w:rsidRDefault="002219A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ФНС России</w:t>
      </w:r>
    </w:p>
    <w:p w:rsidR="002219A9" w:rsidRDefault="002219A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_________ N _____</w:t>
      </w:r>
    </w:p>
    <w:p w:rsidR="002219A9" w:rsidRDefault="00221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┌─┐          ┌─┐        ┌─┬─┬─┬─┬─┬─┬─┬─┬─┬─┬─┬─┐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└─┘││││││││││└─┘    ИНН │ │ │ │ │ │ │ │ │ │ │ │ 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││││││││││           └─┴─┴─┴─┴─┴─┴─┴─┴─┴─┴─┴─┘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0930││1016           ┌─┬─┬─┬─┬─┬─┬─┬─┬─┐      ┌─┬─┬─┐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КПП │ │ │ │ │ │ │ │ │ │ Стр. │0│0│1│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└─┴─┴─┴─┴─┴─┴─┴─┴─┘      └─┴─┴─┘</w:t>
      </w:r>
    </w:p>
    <w:p w:rsidR="002219A9" w:rsidRDefault="002219A9">
      <w:pPr>
        <w:pStyle w:val="ConsPlusNonformat"/>
        <w:widowControl/>
        <w:rPr>
          <w:sz w:val="18"/>
          <w:szCs w:val="18"/>
        </w:rPr>
      </w:pPr>
    </w:p>
    <w:p w:rsidR="002219A9" w:rsidRDefault="002219A9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Форма по </w:t>
      </w:r>
      <w:hyperlink r:id="rId39" w:history="1">
        <w:r>
          <w:rPr>
            <w:color w:val="0000FF"/>
            <w:sz w:val="18"/>
            <w:szCs w:val="18"/>
          </w:rPr>
          <w:t>КНД</w:t>
        </w:r>
      </w:hyperlink>
      <w:r>
        <w:rPr>
          <w:sz w:val="18"/>
          <w:szCs w:val="18"/>
        </w:rPr>
        <w:t xml:space="preserve"> 1150002</w:t>
      </w:r>
    </w:p>
    <w:p w:rsidR="002219A9" w:rsidRDefault="002219A9">
      <w:pPr>
        <w:pStyle w:val="ConsPlusNonformat"/>
        <w:widowControl/>
        <w:rPr>
          <w:sz w:val="18"/>
          <w:szCs w:val="18"/>
        </w:rPr>
      </w:pPr>
    </w:p>
    <w:p w:rsidR="002219A9" w:rsidRDefault="002219A9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Уведомление</w:t>
      </w:r>
    </w:p>
    <w:p w:rsidR="002219A9" w:rsidRDefault="002219A9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об отказе от применения упрощенной системы налогообложения</w:t>
      </w:r>
    </w:p>
    <w:p w:rsidR="002219A9" w:rsidRDefault="002219A9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(форма N 26.2-3)</w:t>
      </w:r>
    </w:p>
    <w:p w:rsidR="002219A9" w:rsidRDefault="002219A9">
      <w:pPr>
        <w:pStyle w:val="ConsPlusNonformat"/>
        <w:widowControl/>
        <w:rPr>
          <w:sz w:val="18"/>
          <w:szCs w:val="18"/>
        </w:rPr>
      </w:pP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┌─┬─┬─┬─┐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Представляется в налоговый орган (код) │ │ │ │ 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└─┴─┴─┴─┘</w:t>
      </w:r>
    </w:p>
    <w:p w:rsidR="002219A9" w:rsidRDefault="002219A9">
      <w:pPr>
        <w:pStyle w:val="ConsPlusNonformat"/>
        <w:widowControl/>
        <w:rPr>
          <w:sz w:val="18"/>
          <w:szCs w:val="18"/>
        </w:rPr>
      </w:pP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2219A9" w:rsidRDefault="002219A9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(наименование организации/фамилия, имя, отчество индивидуального</w:t>
      </w:r>
    </w:p>
    <w:p w:rsidR="002219A9" w:rsidRDefault="002219A9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предпринимателя)</w:t>
      </w:r>
    </w:p>
    <w:p w:rsidR="002219A9" w:rsidRDefault="002219A9">
      <w:pPr>
        <w:pStyle w:val="ConsPlusNonformat"/>
        <w:widowControl/>
        <w:rPr>
          <w:sz w:val="18"/>
          <w:szCs w:val="18"/>
        </w:rPr>
      </w:pPr>
    </w:p>
    <w:p w:rsidR="002219A9" w:rsidRDefault="002219A9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В соответствии с положениями </w:t>
      </w:r>
      <w:hyperlink r:id="rId40" w:history="1">
        <w:r>
          <w:rPr>
            <w:color w:val="0000FF"/>
            <w:sz w:val="18"/>
            <w:szCs w:val="18"/>
          </w:rPr>
          <w:t>статьи 346.13 главы  26.2</w:t>
        </w:r>
      </w:hyperlink>
      <w:r>
        <w:rPr>
          <w:sz w:val="18"/>
          <w:szCs w:val="18"/>
        </w:rPr>
        <w:t xml:space="preserve"> Налогового кодекса</w:t>
      </w:r>
    </w:p>
    <w:p w:rsidR="002219A9" w:rsidRDefault="002219A9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Российской Федерации</w:t>
      </w:r>
    </w:p>
    <w:p w:rsidR="002219A9" w:rsidRDefault="002219A9">
      <w:pPr>
        <w:pStyle w:val="ConsPlusNonformat"/>
        <w:widowControl/>
        <w:rPr>
          <w:sz w:val="18"/>
          <w:szCs w:val="18"/>
        </w:rPr>
      </w:pPr>
    </w:p>
    <w:p w:rsidR="002219A9" w:rsidRDefault="002219A9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уведомляет об отказе от применения упрощенной системы налогообложения с 1 января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┌─┬─┬─┬─┐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│2│0│1│ │ года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└─┴─┴─┴─┘</w:t>
      </w:r>
    </w:p>
    <w:p w:rsidR="002219A9" w:rsidRDefault="002219A9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и переходе на иной режим налогообложения.</w:t>
      </w:r>
    </w:p>
    <w:p w:rsidR="002219A9" w:rsidRDefault="002219A9">
      <w:pPr>
        <w:pStyle w:val="ConsPlusNonformat"/>
        <w:widowControl/>
        <w:rPr>
          <w:sz w:val="18"/>
          <w:szCs w:val="18"/>
        </w:rPr>
      </w:pP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┌─┬─┬─┬─┬─┬─┬─┬─┬─┬─┬─┬─┬─┬─┬─┬─┬─┬─┬─┬─┐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Номер контактного телефона │ │ │ │ │ │ │ │ │ │ │ │ │ │ │ │ │ │ │ │ 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└─┴─┴─┴─┴─┴─┴─┴─┴─┴─┴─┴─┴─┴─┴─┴─┴─┴─┴─┴─┘</w:t>
      </w:r>
    </w:p>
    <w:p w:rsidR="002219A9" w:rsidRDefault="002219A9">
      <w:pPr>
        <w:pStyle w:val="ConsPlusNonformat"/>
        <w:widowControl/>
        <w:rPr>
          <w:sz w:val="18"/>
          <w:szCs w:val="18"/>
        </w:rPr>
      </w:pP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┌─┐                                    │   Заполняется работником налогового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│ │ 1 - налогоплательщик               │                 органа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└─┘ 2 - представитель налогоплательщика│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┌─┬─┬─┬─┬─┬─┬─┬─┬─┬─┬─┬─┬─┬─┬─┬─┬─┬─┬─┬─┐│    Данное уведомление представлено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││                  ┌─┬─┐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└─┴─┴─┴─┴─┴─┴─┴─┴─┴─┴─┴─┴─┴─┴─┴─┴─┴─┴─┴─┘│            (код) │ │ 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┌─┬─┬─┬─┬─┬─┬─┬─┬─┬─┬─┬─┬─┬─┬─┬─┬─┬─┬─┬─┐│                  └─┴─┘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││Дата              ┌─┬─┐ ┌─┬─┐ ┌─┬─┬─┬─┐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└─┴─┴─┴─┴─┴─┴─┴─┴─┴─┴─┴─┴─┴─┴─┴─┴─┴─┴─┴─┘│представления     │ │ │.│ │ │.│ │ │ │ 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┌─┬─┬─┬─┬─┬─┬─┬─┬─┬─┬─┬─┬─┬─┬─┬─┬─┬─┬─┬─┐│уведомления       └─┴─┘ └─┴─┘ └─┴─┴─┴─┘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└─┴─┴─┴─┴─┴─┴─┴─┴─┴─┴─┴─┴─┴─┴─┴─┴─┴─┴─┴─┘│            ┌─┬─┬─┬─┬─┬─┬─┬─┬─┬─┬─┬─┬─┐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(фамилия, имя, отчество руководителя   │Зарегистри- │ │ │ │ │ │ │ │ │ │ │ │ │ 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организации/представителя        │ровано за N └─┴─┴─┴─┴─┴─┴─┴─┴─┴─┴─┴─┴─┘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налогоплательщика)            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┌─┬─┐ ┌─┬─┐ ┌─┬─┬─┬─┐│____________________  _________________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Подпись ______ Дата │ │ │.│ │ │.│ │ │ │ ││   Фамилия, И.О.          Подпись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МП        └─┴─┘ └─┴─┘ └─┴─┴─┴─┘│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Наименование документа,         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подтверждающего полномочия представителя│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┌─┬─┬─┬─┬─┬─┬─┬─┬─┬─┬─┬─┬─┬─┬─┬─┬─┬─┬─┬─┐│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└─┴─┴─┴─┴─┴─┴─┴─┴─┴─┴─┴─┴─┴─┴─┴─┴─┴─┴─┴─┘│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┌─┬─┬─┬─┬─┬─┬─┬─┬─┬─┬─┬─┬─┬─┬─┬─┬─┬─┬─┬─┐│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└─┴─┴─┴─┴─┴─┴─┴─┴─┴─┴─┴─┴─┴─┴─┴─┴─┴─┴─┴─┘│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┌─┐                                                                           ┌─┐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└─┘                                                                           └─┘</w:t>
      </w:r>
    </w:p>
    <w:p w:rsidR="002219A9" w:rsidRDefault="002219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19A9" w:rsidRDefault="002219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19A9" w:rsidRDefault="002219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19A9" w:rsidRDefault="002219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19A9" w:rsidRDefault="002219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19A9" w:rsidRDefault="002219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2219A9" w:rsidRDefault="002219A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ФНС России</w:t>
      </w:r>
    </w:p>
    <w:p w:rsidR="002219A9" w:rsidRDefault="002219A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_________ N _____</w:t>
      </w:r>
    </w:p>
    <w:p w:rsidR="002219A9" w:rsidRDefault="002219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19A9" w:rsidRDefault="002219A9">
      <w:pPr>
        <w:pStyle w:val="ConsPlusNonformat"/>
        <w:widowControl/>
      </w:pPr>
      <w:r>
        <w:t xml:space="preserve">Инспекция Федеральной налоговой службы                 Форма по </w:t>
      </w:r>
      <w:hyperlink r:id="rId41" w:history="1">
        <w:r>
          <w:rPr>
            <w:color w:val="0000FF"/>
          </w:rPr>
          <w:t>КНД</w:t>
        </w:r>
      </w:hyperlink>
      <w:r>
        <w:t xml:space="preserve"> 1125019</w:t>
      </w:r>
    </w:p>
    <w:p w:rsidR="002219A9" w:rsidRDefault="002219A9">
      <w:pPr>
        <w:pStyle w:val="ConsPlusNonformat"/>
        <w:widowControl/>
      </w:pPr>
      <w:r>
        <w:t>______________________________________</w:t>
      </w:r>
    </w:p>
    <w:p w:rsidR="002219A9" w:rsidRDefault="002219A9">
      <w:pPr>
        <w:pStyle w:val="ConsPlusNonformat"/>
        <w:widowControl/>
      </w:pPr>
      <w:r>
        <w:t xml:space="preserve">       (код налогового органа)</w:t>
      </w:r>
    </w:p>
    <w:p w:rsidR="002219A9" w:rsidRDefault="002219A9">
      <w:pPr>
        <w:pStyle w:val="ConsPlusNonformat"/>
        <w:widowControl/>
      </w:pPr>
      <w:r>
        <w:t>______________________________________</w:t>
      </w:r>
    </w:p>
    <w:p w:rsidR="002219A9" w:rsidRDefault="002219A9">
      <w:pPr>
        <w:pStyle w:val="ConsPlusNonformat"/>
        <w:widowControl/>
      </w:pPr>
      <w:r>
        <w:t xml:space="preserve">      (штамп налогового органа)</w:t>
      </w:r>
    </w:p>
    <w:p w:rsidR="002219A9" w:rsidRDefault="002219A9">
      <w:pPr>
        <w:pStyle w:val="ConsPlusNonformat"/>
        <w:widowControl/>
      </w:pPr>
    </w:p>
    <w:p w:rsidR="002219A9" w:rsidRDefault="002219A9">
      <w:pPr>
        <w:pStyle w:val="ConsPlusNonformat"/>
        <w:widowControl/>
      </w:pPr>
      <w:r>
        <w:t xml:space="preserve">                                 Сообщение</w:t>
      </w:r>
    </w:p>
    <w:p w:rsidR="002219A9" w:rsidRDefault="002219A9">
      <w:pPr>
        <w:pStyle w:val="ConsPlusNonformat"/>
        <w:widowControl/>
      </w:pPr>
      <w:r>
        <w:t xml:space="preserve">                  о несоответствии требованиям применения</w:t>
      </w:r>
    </w:p>
    <w:p w:rsidR="002219A9" w:rsidRDefault="002219A9">
      <w:pPr>
        <w:pStyle w:val="ConsPlusNonformat"/>
        <w:widowControl/>
      </w:pPr>
      <w:r>
        <w:t xml:space="preserve">                    упрощенной системы налогообложения</w:t>
      </w:r>
    </w:p>
    <w:p w:rsidR="002219A9" w:rsidRDefault="002219A9">
      <w:pPr>
        <w:pStyle w:val="ConsPlusNonformat"/>
        <w:widowControl/>
      </w:pPr>
      <w:r>
        <w:t xml:space="preserve">                           (ФОРМА N 26.2-4) </w:t>
      </w:r>
      <w:hyperlink r:id="rId42" w:history="1">
        <w:r>
          <w:rPr>
            <w:color w:val="0000FF"/>
          </w:rPr>
          <w:t>&lt;1&gt;</w:t>
        </w:r>
      </w:hyperlink>
    </w:p>
    <w:p w:rsidR="002219A9" w:rsidRDefault="002219A9">
      <w:pPr>
        <w:pStyle w:val="ConsPlusNonformat"/>
        <w:widowControl/>
      </w:pPr>
    </w:p>
    <w:p w:rsidR="002219A9" w:rsidRDefault="002219A9">
      <w:pPr>
        <w:pStyle w:val="ConsPlusNonformat"/>
        <w:widowControl/>
      </w:pPr>
      <w:r>
        <w:t xml:space="preserve">                    от "__" __________ 20__ г. N _____</w:t>
      </w:r>
    </w:p>
    <w:p w:rsidR="002219A9" w:rsidRDefault="002219A9">
      <w:pPr>
        <w:pStyle w:val="ConsPlusNonformat"/>
        <w:widowControl/>
      </w:pPr>
    </w:p>
    <w:p w:rsidR="002219A9" w:rsidRDefault="002219A9">
      <w:pPr>
        <w:pStyle w:val="ConsPlusNonformat"/>
        <w:widowControl/>
      </w:pPr>
      <w:r>
        <w:t xml:space="preserve">    Инспекция Федеральной налоговой службы ________________________________</w:t>
      </w:r>
    </w:p>
    <w:p w:rsidR="002219A9" w:rsidRDefault="002219A9">
      <w:pPr>
        <w:pStyle w:val="ConsPlusNonformat"/>
        <w:widowControl/>
      </w:pPr>
      <w:r>
        <w:t>___________________________________________________________________________</w:t>
      </w:r>
    </w:p>
    <w:p w:rsidR="002219A9" w:rsidRDefault="002219A9">
      <w:pPr>
        <w:pStyle w:val="ConsPlusNonformat"/>
        <w:widowControl/>
      </w:pPr>
      <w:r>
        <w:t xml:space="preserve">                     (наименование налогового органа)</w:t>
      </w:r>
    </w:p>
    <w:p w:rsidR="002219A9" w:rsidRDefault="002219A9">
      <w:pPr>
        <w:pStyle w:val="ConsPlusNonformat"/>
        <w:widowControl/>
      </w:pPr>
      <w:r>
        <w:t>сообщает, что _____________________________________________________________</w:t>
      </w:r>
    </w:p>
    <w:p w:rsidR="002219A9" w:rsidRDefault="002219A9">
      <w:pPr>
        <w:pStyle w:val="ConsPlusNonformat"/>
        <w:widowControl/>
      </w:pPr>
      <w:r>
        <w:t xml:space="preserve">                (наименование организации в творительном падеже, ИНН/КПП,</w:t>
      </w:r>
    </w:p>
    <w:p w:rsidR="002219A9" w:rsidRDefault="002219A9">
      <w:pPr>
        <w:pStyle w:val="ConsPlusNonformat"/>
        <w:widowControl/>
      </w:pPr>
      <w:r>
        <w:t>___________________________________________________________________________</w:t>
      </w:r>
    </w:p>
    <w:p w:rsidR="002219A9" w:rsidRDefault="002219A9">
      <w:pPr>
        <w:pStyle w:val="ConsPlusNonformat"/>
        <w:widowControl/>
      </w:pPr>
      <w:r>
        <w:t xml:space="preserve">          фамилия, имя, отчество индивидуального предпринимателя</w:t>
      </w:r>
    </w:p>
    <w:p w:rsidR="002219A9" w:rsidRDefault="002219A9">
      <w:pPr>
        <w:pStyle w:val="ConsPlusNonformat"/>
        <w:widowControl/>
      </w:pPr>
      <w:r>
        <w:t xml:space="preserve">                        в творительном падеже, ИНН)</w:t>
      </w:r>
    </w:p>
    <w:p w:rsidR="002219A9" w:rsidRDefault="002219A9">
      <w:pPr>
        <w:pStyle w:val="ConsPlusNonformat"/>
        <w:widowControl/>
      </w:pPr>
      <w:r>
        <w:t>-    превышено    ограничение    для    применения    упрощенной    системы</w:t>
      </w:r>
    </w:p>
    <w:p w:rsidR="002219A9" w:rsidRDefault="002219A9">
      <w:pPr>
        <w:pStyle w:val="ConsPlusNonformat"/>
        <w:widowControl/>
      </w:pPr>
      <w:r>
        <w:t xml:space="preserve">налогообложения, установленное </w:t>
      </w:r>
      <w:hyperlink r:id="rId43" w:history="1">
        <w:r>
          <w:rPr>
            <w:color w:val="0000FF"/>
          </w:rPr>
          <w:t>пунктом 4.1 статьи 346.13</w:t>
        </w:r>
      </w:hyperlink>
      <w:r>
        <w:t xml:space="preserve"> Налогового кодекса</w:t>
      </w:r>
    </w:p>
    <w:p w:rsidR="002219A9" w:rsidRDefault="002219A9">
      <w:pPr>
        <w:pStyle w:val="ConsPlusNonformat"/>
        <w:widowControl/>
      </w:pPr>
      <w:r>
        <w:t>Российской  Федерации  (далее  -  НК  РФ),  по сумме дохода, полученного по</w:t>
      </w:r>
    </w:p>
    <w:p w:rsidR="002219A9" w:rsidRDefault="002219A9">
      <w:pPr>
        <w:pStyle w:val="ConsPlusNonformat"/>
        <w:widowControl/>
      </w:pPr>
      <w:r>
        <w:t>итогам _______ налогового (отчетного) периода ____ года;</w:t>
      </w:r>
    </w:p>
    <w:p w:rsidR="002219A9" w:rsidRDefault="002219A9">
      <w:pPr>
        <w:pStyle w:val="ConsPlusNonformat"/>
        <w:widowControl/>
      </w:pPr>
      <w:r>
        <w:t>-   допущено   несоответствие    для    применений    упрощенной    системы</w:t>
      </w:r>
    </w:p>
    <w:p w:rsidR="002219A9" w:rsidRDefault="002219A9">
      <w:pPr>
        <w:pStyle w:val="ConsPlusNonformat"/>
        <w:widowControl/>
      </w:pPr>
      <w:r>
        <w:t>налогообложения  требованию,  установленному  подпунктом  ____  пункта  ___</w:t>
      </w:r>
    </w:p>
    <w:p w:rsidR="002219A9" w:rsidRDefault="002219A9">
      <w:pPr>
        <w:pStyle w:val="ConsPlusNonformat"/>
        <w:widowControl/>
      </w:pPr>
      <w:r>
        <w:lastRenderedPageBreak/>
        <w:t xml:space="preserve">статьи  _____  </w:t>
      </w:r>
      <w:hyperlink r:id="rId44" w:history="1">
        <w:r>
          <w:rPr>
            <w:color w:val="0000FF"/>
          </w:rPr>
          <w:t>НК</w:t>
        </w:r>
      </w:hyperlink>
      <w:r>
        <w:t xml:space="preserve">  РФ  в течение _______ налогового (отчетного) периода ___</w:t>
      </w:r>
    </w:p>
    <w:p w:rsidR="002219A9" w:rsidRDefault="002219A9">
      <w:pPr>
        <w:pStyle w:val="ConsPlusNonformat"/>
        <w:widowControl/>
      </w:pPr>
      <w:r>
        <w:t>года.</w:t>
      </w:r>
    </w:p>
    <w:p w:rsidR="002219A9" w:rsidRDefault="002219A9">
      <w:pPr>
        <w:pStyle w:val="ConsPlusNonformat"/>
        <w:widowControl/>
      </w:pPr>
      <w:r>
        <w:t xml:space="preserve">    Одновременно  сообщаем,  что в соответствии с </w:t>
      </w:r>
      <w:hyperlink r:id="rId45" w:history="1">
        <w:r>
          <w:rPr>
            <w:color w:val="0000FF"/>
          </w:rPr>
          <w:t>пунктом 4.1 статьи 346.13</w:t>
        </w:r>
      </w:hyperlink>
    </w:p>
    <w:p w:rsidR="002219A9" w:rsidRDefault="002219A9">
      <w:pPr>
        <w:pStyle w:val="ConsPlusNonformat"/>
        <w:widowControl/>
      </w:pPr>
      <w:r>
        <w:t>НК   РФ,   если   по   итогам   отчетного   (налогового)   периода   доходы</w:t>
      </w:r>
    </w:p>
    <w:p w:rsidR="002219A9" w:rsidRDefault="002219A9">
      <w:pPr>
        <w:pStyle w:val="ConsPlusNonformat"/>
        <w:widowControl/>
      </w:pPr>
      <w:r>
        <w:t xml:space="preserve">налогоплательщика,  определяемые  в  соответствии  со  </w:t>
      </w:r>
      <w:hyperlink r:id="rId46" w:history="1">
        <w:r>
          <w:rPr>
            <w:color w:val="0000FF"/>
          </w:rPr>
          <w:t>статьей  346.15</w:t>
        </w:r>
      </w:hyperlink>
      <w:r>
        <w:t xml:space="preserve">  и с</w:t>
      </w:r>
    </w:p>
    <w:p w:rsidR="002219A9" w:rsidRDefault="002219A9">
      <w:pPr>
        <w:pStyle w:val="ConsPlusNonformat"/>
        <w:widowControl/>
      </w:pPr>
      <w:hyperlink r:id="rId47" w:history="1">
        <w:r>
          <w:rPr>
            <w:color w:val="0000FF"/>
          </w:rPr>
          <w:t>подпунктами  1</w:t>
        </w:r>
      </w:hyperlink>
      <w:r>
        <w:t xml:space="preserve"> и </w:t>
      </w:r>
      <w:hyperlink r:id="rId48" w:history="1">
        <w:r>
          <w:rPr>
            <w:color w:val="0000FF"/>
          </w:rPr>
          <w:t>3 пункта 1 статьи 346.25</w:t>
        </w:r>
      </w:hyperlink>
      <w:r>
        <w:t xml:space="preserve"> НК РФ, превысили 60 млн. рублей и</w:t>
      </w:r>
    </w:p>
    <w:p w:rsidR="002219A9" w:rsidRDefault="002219A9">
      <w:pPr>
        <w:pStyle w:val="ConsPlusNonformat"/>
        <w:widowControl/>
      </w:pPr>
      <w:r>
        <w:t>(или)  в  течение  отчетного  (налогового)  периода допущено несоответствие</w:t>
      </w:r>
    </w:p>
    <w:p w:rsidR="002219A9" w:rsidRDefault="002219A9">
      <w:pPr>
        <w:pStyle w:val="ConsPlusNonformat"/>
        <w:widowControl/>
      </w:pPr>
      <w:r>
        <w:t xml:space="preserve">требованиям,  установленным </w:t>
      </w:r>
      <w:hyperlink r:id="rId49" w:history="1">
        <w:r>
          <w:rPr>
            <w:color w:val="0000FF"/>
          </w:rPr>
          <w:t>пунктами 3</w:t>
        </w:r>
      </w:hyperlink>
      <w:r>
        <w:t xml:space="preserve"> и </w:t>
      </w:r>
      <w:hyperlink r:id="rId50" w:history="1">
        <w:r>
          <w:rPr>
            <w:color w:val="0000FF"/>
          </w:rPr>
          <w:t>4 статьи 346.12</w:t>
        </w:r>
      </w:hyperlink>
      <w:r>
        <w:t xml:space="preserve"> и пунктом 3 статьи</w:t>
      </w:r>
    </w:p>
    <w:p w:rsidR="002219A9" w:rsidRDefault="002219A9">
      <w:pPr>
        <w:pStyle w:val="ConsPlusNonformat"/>
        <w:widowControl/>
      </w:pPr>
      <w:hyperlink r:id="rId51" w:history="1">
        <w:r>
          <w:rPr>
            <w:color w:val="0000FF"/>
          </w:rPr>
          <w:t>346.14</w:t>
        </w:r>
      </w:hyperlink>
      <w:r>
        <w:t xml:space="preserve">   НК  РФ,  такой  налогоплательщик  считается  утратившим  право  на</w:t>
      </w:r>
    </w:p>
    <w:p w:rsidR="002219A9" w:rsidRDefault="002219A9">
      <w:pPr>
        <w:pStyle w:val="ConsPlusNonformat"/>
        <w:widowControl/>
      </w:pPr>
      <w:r>
        <w:t>применение  упрощенной  системы  налогообложения  с начала того квартала, в</w:t>
      </w:r>
    </w:p>
    <w:p w:rsidR="002219A9" w:rsidRDefault="002219A9">
      <w:pPr>
        <w:pStyle w:val="ConsPlusNonformat"/>
        <w:widowControl/>
      </w:pPr>
      <w:r>
        <w:t>котором  допущены  указанное  превышение  и  (или) несоответствие указанным</w:t>
      </w:r>
    </w:p>
    <w:p w:rsidR="002219A9" w:rsidRDefault="002219A9">
      <w:pPr>
        <w:pStyle w:val="ConsPlusNonformat"/>
        <w:widowControl/>
      </w:pPr>
      <w:r>
        <w:t>требованиям.</w:t>
      </w:r>
    </w:p>
    <w:p w:rsidR="002219A9" w:rsidRDefault="002219A9">
      <w:pPr>
        <w:pStyle w:val="ConsPlusNonformat"/>
        <w:widowControl/>
      </w:pPr>
      <w:r>
        <w:t xml:space="preserve">    При  этом  суммы  налогов,  подлежащих  уплате  при использовании иного</w:t>
      </w:r>
    </w:p>
    <w:p w:rsidR="002219A9" w:rsidRDefault="002219A9">
      <w:pPr>
        <w:pStyle w:val="ConsPlusNonformat"/>
        <w:widowControl/>
      </w:pPr>
      <w:r>
        <w:t>режима    налогообложения,    исчисляются   и   уплачиваются   в   порядке,</w:t>
      </w:r>
    </w:p>
    <w:p w:rsidR="002219A9" w:rsidRDefault="002219A9">
      <w:pPr>
        <w:pStyle w:val="ConsPlusNonformat"/>
        <w:widowControl/>
      </w:pPr>
      <w:r>
        <w:t>предусмотренном  законодательством  Российской Федерации о налогах и сборах</w:t>
      </w:r>
    </w:p>
    <w:p w:rsidR="002219A9" w:rsidRDefault="002219A9">
      <w:pPr>
        <w:pStyle w:val="ConsPlusNonformat"/>
        <w:widowControl/>
      </w:pPr>
      <w:r>
        <w:t>для вновь созданных организаций или вновь зарегистрированных индивидуальных</w:t>
      </w:r>
    </w:p>
    <w:p w:rsidR="002219A9" w:rsidRDefault="002219A9">
      <w:pPr>
        <w:pStyle w:val="ConsPlusNonformat"/>
        <w:widowControl/>
      </w:pPr>
      <w:r>
        <w:t>предпринимателей.  При  этом налогоплательщики не уплачивают  пени и штрафы</w:t>
      </w:r>
    </w:p>
    <w:p w:rsidR="002219A9" w:rsidRDefault="002219A9">
      <w:pPr>
        <w:pStyle w:val="ConsPlusNonformat"/>
        <w:widowControl/>
      </w:pPr>
      <w:r>
        <w:t>за  несвоевременную  уплату ежемесячных платежей в течение того квартала, в</w:t>
      </w:r>
    </w:p>
    <w:p w:rsidR="002219A9" w:rsidRDefault="002219A9">
      <w:pPr>
        <w:pStyle w:val="ConsPlusNonformat"/>
        <w:widowControl/>
      </w:pPr>
      <w:r>
        <w:t>котором эти налогоплательщики перешли на иной режим налогообложения.</w:t>
      </w:r>
    </w:p>
    <w:p w:rsidR="002219A9" w:rsidRDefault="002219A9">
      <w:pPr>
        <w:pStyle w:val="ConsPlusNonformat"/>
        <w:widowControl/>
      </w:pPr>
      <w:r>
        <w:t xml:space="preserve">    Согласно  </w:t>
      </w:r>
      <w:hyperlink r:id="rId52" w:history="1">
        <w:r>
          <w:rPr>
            <w:color w:val="0000FF"/>
          </w:rPr>
          <w:t>пункту 5 статьи 346.13</w:t>
        </w:r>
      </w:hyperlink>
      <w:r>
        <w:t xml:space="preserve"> НК РФ налогоплательщик обязан сообщить</w:t>
      </w:r>
    </w:p>
    <w:p w:rsidR="002219A9" w:rsidRDefault="002219A9">
      <w:pPr>
        <w:pStyle w:val="ConsPlusNonformat"/>
        <w:widowControl/>
      </w:pPr>
      <w:r>
        <w:t>в  налоговый орган о переходе на иной режим налогообложения, осуществленном</w:t>
      </w:r>
    </w:p>
    <w:p w:rsidR="002219A9" w:rsidRDefault="002219A9">
      <w:pPr>
        <w:pStyle w:val="ConsPlusNonformat"/>
        <w:widowControl/>
      </w:pPr>
      <w:r>
        <w:t xml:space="preserve">в  соответствии с </w:t>
      </w:r>
      <w:hyperlink r:id="rId53" w:history="1">
        <w:r>
          <w:rPr>
            <w:color w:val="0000FF"/>
          </w:rPr>
          <w:t>пунктом 4.1 статьи 345.13</w:t>
        </w:r>
      </w:hyperlink>
      <w:r>
        <w:t xml:space="preserve"> НК РФ, в течение 15 календарных</w:t>
      </w:r>
    </w:p>
    <w:p w:rsidR="002219A9" w:rsidRDefault="002219A9">
      <w:pPr>
        <w:pStyle w:val="ConsPlusNonformat"/>
        <w:widowControl/>
      </w:pPr>
      <w:r>
        <w:t>дней по истечении отчетного (налогового) периода.</w:t>
      </w:r>
    </w:p>
    <w:p w:rsidR="002219A9" w:rsidRDefault="002219A9">
      <w:pPr>
        <w:pStyle w:val="ConsPlusNonformat"/>
        <w:widowControl/>
      </w:pPr>
    </w:p>
    <w:p w:rsidR="002219A9" w:rsidRDefault="002219A9">
      <w:pPr>
        <w:pStyle w:val="ConsPlusNonformat"/>
        <w:widowControl/>
      </w:pPr>
      <w:r>
        <w:t>Руководитель (заместитель руководителя)</w:t>
      </w:r>
    </w:p>
    <w:p w:rsidR="002219A9" w:rsidRDefault="002219A9">
      <w:pPr>
        <w:pStyle w:val="ConsPlusNonformat"/>
        <w:widowControl/>
      </w:pPr>
      <w:r>
        <w:t>Инспекции Федеральной налоговой службы</w:t>
      </w:r>
    </w:p>
    <w:p w:rsidR="002219A9" w:rsidRDefault="002219A9">
      <w:pPr>
        <w:pStyle w:val="ConsPlusNonformat"/>
        <w:widowControl/>
      </w:pPr>
      <w:r>
        <w:t>_______________________________________ _____________ _____________________</w:t>
      </w:r>
    </w:p>
    <w:p w:rsidR="002219A9" w:rsidRDefault="002219A9">
      <w:pPr>
        <w:pStyle w:val="ConsPlusNonformat"/>
        <w:widowControl/>
      </w:pPr>
      <w:r>
        <w:t xml:space="preserve">    (наименование налогового органа)      (подпись)    (фамилия, инициалы)</w:t>
      </w:r>
    </w:p>
    <w:p w:rsidR="002219A9" w:rsidRDefault="002219A9">
      <w:pPr>
        <w:pStyle w:val="ConsPlusNonformat"/>
        <w:widowControl/>
      </w:pPr>
    </w:p>
    <w:p w:rsidR="002219A9" w:rsidRDefault="002219A9">
      <w:pPr>
        <w:pStyle w:val="ConsPlusNonformat"/>
        <w:widowControl/>
      </w:pPr>
      <w:r>
        <w:t xml:space="preserve">                                            М.П.</w:t>
      </w:r>
    </w:p>
    <w:p w:rsidR="002219A9" w:rsidRDefault="002219A9">
      <w:pPr>
        <w:pStyle w:val="ConsPlusNonformat"/>
        <w:widowControl/>
      </w:pPr>
    </w:p>
    <w:p w:rsidR="002219A9" w:rsidRDefault="002219A9">
      <w:pPr>
        <w:pStyle w:val="ConsPlusNonformat"/>
        <w:widowControl/>
      </w:pPr>
      <w:r>
        <w:t xml:space="preserve">"Сообщение получено" </w:t>
      </w:r>
      <w:hyperlink r:id="rId54" w:history="1">
        <w:r>
          <w:rPr>
            <w:color w:val="0000FF"/>
          </w:rPr>
          <w:t>&lt;2&gt;</w:t>
        </w:r>
      </w:hyperlink>
    </w:p>
    <w:p w:rsidR="002219A9" w:rsidRDefault="002219A9">
      <w:pPr>
        <w:pStyle w:val="ConsPlusNonformat"/>
        <w:widowControl/>
      </w:pPr>
      <w:r>
        <w:t>Руководитель организации</w:t>
      </w:r>
    </w:p>
    <w:p w:rsidR="002219A9" w:rsidRDefault="002219A9">
      <w:pPr>
        <w:pStyle w:val="ConsPlusNonformat"/>
        <w:widowControl/>
      </w:pPr>
      <w:r>
        <w:t>(Индивидуальный предприниматель)/</w:t>
      </w:r>
    </w:p>
    <w:p w:rsidR="002219A9" w:rsidRDefault="002219A9">
      <w:pPr>
        <w:pStyle w:val="ConsPlusNonformat"/>
        <w:widowControl/>
      </w:pPr>
      <w:r>
        <w:t>Представитель налогоплательщика    ___________________ ____________________</w:t>
      </w:r>
    </w:p>
    <w:p w:rsidR="002219A9" w:rsidRDefault="002219A9">
      <w:pPr>
        <w:pStyle w:val="ConsPlusNonformat"/>
        <w:widowControl/>
      </w:pPr>
      <w:r>
        <w:t xml:space="preserve">                                        (подпись)       (фамилия, инициалы)</w:t>
      </w:r>
    </w:p>
    <w:p w:rsidR="002219A9" w:rsidRDefault="002219A9">
      <w:pPr>
        <w:pStyle w:val="ConsPlusNonformat"/>
        <w:widowControl/>
      </w:pPr>
    </w:p>
    <w:p w:rsidR="002219A9" w:rsidRDefault="002219A9">
      <w:pPr>
        <w:pStyle w:val="ConsPlusNonformat"/>
        <w:widowControl/>
      </w:pPr>
      <w:r>
        <w:t>"__" ____________ 20__ г.</w:t>
      </w:r>
    </w:p>
    <w:p w:rsidR="002219A9" w:rsidRDefault="002219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19A9" w:rsidRDefault="002219A9">
      <w:pPr>
        <w:pStyle w:val="ConsPlusNonformat"/>
        <w:widowControl/>
        <w:ind w:firstLine="540"/>
        <w:jc w:val="both"/>
      </w:pPr>
      <w:r>
        <w:t>--------------------------------</w:t>
      </w:r>
    </w:p>
    <w:p w:rsidR="002219A9" w:rsidRDefault="00221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Бланк сообщения заполняется в двух экземплярах. Один экземпляр сообщения выдается налогоплательщику (направляется по почте или в электронном виде по ТКС) или его уполномоченному представителю.</w:t>
      </w:r>
    </w:p>
    <w:p w:rsidR="002219A9" w:rsidRDefault="00221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При отправке по почте не заполняется.</w:t>
      </w:r>
    </w:p>
    <w:p w:rsidR="002219A9" w:rsidRDefault="002219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19A9" w:rsidRDefault="002219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19A9" w:rsidRDefault="002219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19A9" w:rsidRDefault="002219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19A9" w:rsidRDefault="002219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19A9" w:rsidRDefault="002219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2219A9" w:rsidRDefault="002219A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ФНС России</w:t>
      </w:r>
    </w:p>
    <w:p w:rsidR="002219A9" w:rsidRDefault="002219A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_________ N _____</w:t>
      </w:r>
    </w:p>
    <w:p w:rsidR="002219A9" w:rsidRDefault="002219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19A9" w:rsidRDefault="002219A9">
      <w:pPr>
        <w:pStyle w:val="ConsPlusNonformat"/>
        <w:widowControl/>
      </w:pPr>
      <w:r>
        <w:t xml:space="preserve">Инспекция Федеральной налоговой службы                 Форма по </w:t>
      </w:r>
      <w:hyperlink r:id="rId55" w:history="1">
        <w:r>
          <w:rPr>
            <w:color w:val="0000FF"/>
          </w:rPr>
          <w:t>КНД</w:t>
        </w:r>
      </w:hyperlink>
      <w:r>
        <w:t xml:space="preserve"> 1125020</w:t>
      </w:r>
    </w:p>
    <w:p w:rsidR="002219A9" w:rsidRDefault="002219A9">
      <w:pPr>
        <w:pStyle w:val="ConsPlusNonformat"/>
        <w:widowControl/>
      </w:pPr>
      <w:r>
        <w:t>______________________________________</w:t>
      </w:r>
    </w:p>
    <w:p w:rsidR="002219A9" w:rsidRDefault="002219A9">
      <w:pPr>
        <w:pStyle w:val="ConsPlusNonformat"/>
        <w:widowControl/>
      </w:pPr>
      <w:r>
        <w:t xml:space="preserve">       (код налогового органа)</w:t>
      </w:r>
    </w:p>
    <w:p w:rsidR="002219A9" w:rsidRDefault="002219A9">
      <w:pPr>
        <w:pStyle w:val="ConsPlusNonformat"/>
        <w:widowControl/>
      </w:pPr>
      <w:r>
        <w:t>______________________________________</w:t>
      </w:r>
    </w:p>
    <w:p w:rsidR="002219A9" w:rsidRDefault="002219A9">
      <w:pPr>
        <w:pStyle w:val="ConsPlusNonformat"/>
        <w:widowControl/>
      </w:pPr>
      <w:r>
        <w:t xml:space="preserve">      (штамп налогового органа)</w:t>
      </w:r>
    </w:p>
    <w:p w:rsidR="002219A9" w:rsidRDefault="002219A9">
      <w:pPr>
        <w:pStyle w:val="ConsPlusNonformat"/>
        <w:widowControl/>
      </w:pPr>
    </w:p>
    <w:p w:rsidR="002219A9" w:rsidRDefault="002219A9">
      <w:pPr>
        <w:pStyle w:val="ConsPlusNonformat"/>
        <w:widowControl/>
      </w:pPr>
      <w:r>
        <w:t xml:space="preserve">                                 Сообщение</w:t>
      </w:r>
    </w:p>
    <w:p w:rsidR="002219A9" w:rsidRDefault="002219A9">
      <w:pPr>
        <w:pStyle w:val="ConsPlusNonformat"/>
        <w:widowControl/>
      </w:pPr>
      <w:r>
        <w:t xml:space="preserve">             о невозможности рассмотрения заявления о переходе</w:t>
      </w:r>
    </w:p>
    <w:p w:rsidR="002219A9" w:rsidRDefault="002219A9">
      <w:pPr>
        <w:pStyle w:val="ConsPlusNonformat"/>
        <w:widowControl/>
      </w:pPr>
      <w:r>
        <w:lastRenderedPageBreak/>
        <w:t xml:space="preserve">                   на упрощенную систему налогообложения</w:t>
      </w:r>
    </w:p>
    <w:p w:rsidR="002219A9" w:rsidRDefault="002219A9">
      <w:pPr>
        <w:pStyle w:val="ConsPlusNonformat"/>
        <w:widowControl/>
      </w:pPr>
      <w:r>
        <w:t xml:space="preserve">                           (ФОРМА N 26.2-5) </w:t>
      </w:r>
      <w:hyperlink r:id="rId56" w:history="1">
        <w:r>
          <w:rPr>
            <w:color w:val="0000FF"/>
          </w:rPr>
          <w:t>&lt;1&gt;</w:t>
        </w:r>
      </w:hyperlink>
    </w:p>
    <w:p w:rsidR="002219A9" w:rsidRDefault="002219A9">
      <w:pPr>
        <w:pStyle w:val="ConsPlusNonformat"/>
        <w:widowControl/>
      </w:pPr>
    </w:p>
    <w:p w:rsidR="002219A9" w:rsidRDefault="002219A9">
      <w:pPr>
        <w:pStyle w:val="ConsPlusNonformat"/>
        <w:widowControl/>
      </w:pPr>
      <w:r>
        <w:t xml:space="preserve">                     от "__" __________ 20__ г. N ____</w:t>
      </w:r>
    </w:p>
    <w:p w:rsidR="002219A9" w:rsidRDefault="002219A9">
      <w:pPr>
        <w:pStyle w:val="ConsPlusNonformat"/>
        <w:widowControl/>
      </w:pPr>
    </w:p>
    <w:p w:rsidR="002219A9" w:rsidRDefault="002219A9">
      <w:pPr>
        <w:pStyle w:val="ConsPlusNonformat"/>
        <w:widowControl/>
      </w:pPr>
      <w:r>
        <w:t xml:space="preserve">    Инспекция Федеральной налоговой службы ________________________________</w:t>
      </w:r>
    </w:p>
    <w:p w:rsidR="002219A9" w:rsidRDefault="002219A9">
      <w:pPr>
        <w:pStyle w:val="ConsPlusNonformat"/>
        <w:widowControl/>
      </w:pPr>
      <w:r>
        <w:t>__________________________________________________________________________,</w:t>
      </w:r>
    </w:p>
    <w:p w:rsidR="002219A9" w:rsidRDefault="002219A9">
      <w:pPr>
        <w:pStyle w:val="ConsPlusNonformat"/>
        <w:widowControl/>
      </w:pPr>
      <w:r>
        <w:t xml:space="preserve">                     (наименование налогового органа)</w:t>
      </w:r>
    </w:p>
    <w:p w:rsidR="002219A9" w:rsidRDefault="002219A9">
      <w:pPr>
        <w:pStyle w:val="ConsPlusNonformat"/>
        <w:widowControl/>
      </w:pPr>
      <w:r>
        <w:t>получив "__" ___________ 20__ г. заявление о переходе на упрощенную систему</w:t>
      </w:r>
    </w:p>
    <w:p w:rsidR="002219A9" w:rsidRDefault="002219A9">
      <w:pPr>
        <w:pStyle w:val="ConsPlusNonformat"/>
        <w:widowControl/>
      </w:pPr>
      <w:r>
        <w:t>налогообложения от ________________________________________________________</w:t>
      </w:r>
    </w:p>
    <w:p w:rsidR="002219A9" w:rsidRDefault="002219A9">
      <w:pPr>
        <w:pStyle w:val="ConsPlusNonformat"/>
        <w:widowControl/>
      </w:pPr>
      <w:r>
        <w:t xml:space="preserve">                             (наименование организации, ИНН/КПП,</w:t>
      </w:r>
    </w:p>
    <w:p w:rsidR="002219A9" w:rsidRDefault="002219A9">
      <w:pPr>
        <w:pStyle w:val="ConsPlusNonformat"/>
        <w:widowControl/>
      </w:pPr>
      <w:r>
        <w:t>___________________________________________________________________________</w:t>
      </w:r>
    </w:p>
    <w:p w:rsidR="002219A9" w:rsidRDefault="002219A9">
      <w:pPr>
        <w:pStyle w:val="ConsPlusNonformat"/>
        <w:widowControl/>
      </w:pPr>
      <w:r>
        <w:t xml:space="preserve">       фамилия, имя, отчество индивидуального предпринимателя, ИНН)</w:t>
      </w:r>
    </w:p>
    <w:p w:rsidR="002219A9" w:rsidRDefault="002219A9">
      <w:pPr>
        <w:pStyle w:val="ConsPlusNonformat"/>
        <w:widowControl/>
      </w:pPr>
      <w:r>
        <w:t>от "__" _____ 20__ г., сообщает о невозможности его рассмотрения по причине</w:t>
      </w:r>
    </w:p>
    <w:p w:rsidR="002219A9" w:rsidRDefault="002219A9">
      <w:pPr>
        <w:pStyle w:val="ConsPlusNonformat"/>
        <w:widowControl/>
      </w:pPr>
      <w:r>
        <w:t xml:space="preserve">нарушения  сроков,  установленных  </w:t>
      </w:r>
      <w:hyperlink r:id="rId57" w:history="1">
        <w:r>
          <w:rPr>
            <w:color w:val="0000FF"/>
          </w:rPr>
          <w:t>статьей 346.13</w:t>
        </w:r>
      </w:hyperlink>
      <w:r>
        <w:t xml:space="preserve"> &lt;*&gt; главы 26.2 Налогового</w:t>
      </w:r>
    </w:p>
    <w:p w:rsidR="002219A9" w:rsidRDefault="002219A9">
      <w:pPr>
        <w:pStyle w:val="ConsPlusNonformat"/>
        <w:widowControl/>
      </w:pPr>
      <w:r>
        <w:t>кодекса Российской Федерации.</w:t>
      </w:r>
    </w:p>
    <w:p w:rsidR="002219A9" w:rsidRDefault="002219A9">
      <w:pPr>
        <w:pStyle w:val="ConsPlusNonformat"/>
        <w:widowControl/>
      </w:pPr>
    </w:p>
    <w:p w:rsidR="002219A9" w:rsidRDefault="002219A9">
      <w:pPr>
        <w:pStyle w:val="ConsPlusNonformat"/>
        <w:widowControl/>
      </w:pPr>
      <w:r>
        <w:t>--------------------------------</w:t>
      </w:r>
    </w:p>
    <w:p w:rsidR="002219A9" w:rsidRDefault="002219A9">
      <w:pPr>
        <w:pStyle w:val="ConsPlusNonformat"/>
        <w:widowControl/>
      </w:pPr>
      <w:r>
        <w:t xml:space="preserve">&lt;*&gt; - </w:t>
      </w:r>
      <w:hyperlink r:id="rId58" w:history="1">
        <w:r>
          <w:rPr>
            <w:color w:val="0000FF"/>
          </w:rPr>
          <w:t>Пунктом   1  статьи  346.13</w:t>
        </w:r>
      </w:hyperlink>
      <w:r>
        <w:t xml:space="preserve">  Налогового  кодекса Российской Федерации</w:t>
      </w:r>
    </w:p>
    <w:p w:rsidR="002219A9" w:rsidRDefault="002219A9">
      <w:pPr>
        <w:pStyle w:val="ConsPlusNonformat"/>
        <w:widowControl/>
      </w:pPr>
      <w:r>
        <w:t xml:space="preserve">      установлен срок подачи заявления для налогоплательщиков,  переходящих</w:t>
      </w:r>
    </w:p>
    <w:p w:rsidR="002219A9" w:rsidRDefault="002219A9">
      <w:pPr>
        <w:pStyle w:val="ConsPlusNonformat"/>
        <w:widowControl/>
      </w:pPr>
      <w:r>
        <w:t xml:space="preserve">      с  иных  режимов  налогообложения,  с  1   октября по 30 ноября года,</w:t>
      </w:r>
    </w:p>
    <w:p w:rsidR="002219A9" w:rsidRDefault="002219A9">
      <w:pPr>
        <w:pStyle w:val="ConsPlusNonformat"/>
        <w:widowControl/>
      </w:pPr>
      <w:r>
        <w:t xml:space="preserve">      предшествующего году,   начиная   с   которого   они   переходят   на</w:t>
      </w:r>
    </w:p>
    <w:p w:rsidR="002219A9" w:rsidRDefault="002219A9">
      <w:pPr>
        <w:pStyle w:val="ConsPlusNonformat"/>
        <w:widowControl/>
      </w:pPr>
      <w:r>
        <w:t xml:space="preserve">      упрощенную  систему налогообложения;</w:t>
      </w:r>
    </w:p>
    <w:p w:rsidR="002219A9" w:rsidRDefault="002219A9">
      <w:pPr>
        <w:pStyle w:val="ConsPlusNonformat"/>
        <w:widowControl/>
      </w:pPr>
      <w:r>
        <w:t xml:space="preserve">    - </w:t>
      </w:r>
      <w:hyperlink r:id="rId59" w:history="1">
        <w:r>
          <w:rPr>
            <w:color w:val="0000FF"/>
          </w:rPr>
          <w:t>Пунктом   2 статьи 346.13</w:t>
        </w:r>
      </w:hyperlink>
      <w:r>
        <w:t xml:space="preserve"> Налогового кодекса Российской Федерации для</w:t>
      </w:r>
    </w:p>
    <w:p w:rsidR="002219A9" w:rsidRDefault="002219A9">
      <w:pPr>
        <w:pStyle w:val="ConsPlusNonformat"/>
        <w:widowControl/>
      </w:pPr>
      <w:r>
        <w:t xml:space="preserve">      вновь созданных организаций и вновь зарегистрированных индивидуальных</w:t>
      </w:r>
    </w:p>
    <w:p w:rsidR="002219A9" w:rsidRDefault="002219A9">
      <w:pPr>
        <w:pStyle w:val="ConsPlusNonformat"/>
        <w:widowControl/>
      </w:pPr>
      <w:r>
        <w:t xml:space="preserve">      предпринимателей  установлен  пятидневный  срок  подачи  заявления  с</w:t>
      </w:r>
    </w:p>
    <w:p w:rsidR="002219A9" w:rsidRDefault="002219A9">
      <w:pPr>
        <w:pStyle w:val="ConsPlusNonformat"/>
        <w:widowControl/>
      </w:pPr>
      <w:r>
        <w:t xml:space="preserve">      даты постановки на учет в налоговом органе, указанной в свидетельстве</w:t>
      </w:r>
    </w:p>
    <w:p w:rsidR="002219A9" w:rsidRDefault="002219A9">
      <w:pPr>
        <w:pStyle w:val="ConsPlusNonformat"/>
        <w:widowControl/>
      </w:pPr>
      <w:r>
        <w:t xml:space="preserve">      о постановке на учет в налоговом органе.</w:t>
      </w:r>
    </w:p>
    <w:p w:rsidR="002219A9" w:rsidRDefault="002219A9">
      <w:pPr>
        <w:pStyle w:val="ConsPlusNonformat"/>
        <w:widowControl/>
      </w:pPr>
    </w:p>
    <w:p w:rsidR="002219A9" w:rsidRDefault="002219A9">
      <w:pPr>
        <w:pStyle w:val="ConsPlusNonformat"/>
        <w:widowControl/>
      </w:pPr>
      <w:r>
        <w:t>Руководитель (заместитель руководителя)</w:t>
      </w:r>
    </w:p>
    <w:p w:rsidR="002219A9" w:rsidRDefault="002219A9">
      <w:pPr>
        <w:pStyle w:val="ConsPlusNonformat"/>
        <w:widowControl/>
      </w:pPr>
      <w:r>
        <w:t>Инспекции Федеральной налоговой службы</w:t>
      </w:r>
    </w:p>
    <w:p w:rsidR="002219A9" w:rsidRDefault="002219A9">
      <w:pPr>
        <w:pStyle w:val="ConsPlusNonformat"/>
        <w:widowControl/>
      </w:pPr>
      <w:r>
        <w:t>______________________________________  ____________  _____________________</w:t>
      </w:r>
    </w:p>
    <w:p w:rsidR="002219A9" w:rsidRDefault="002219A9">
      <w:pPr>
        <w:pStyle w:val="ConsPlusNonformat"/>
        <w:widowControl/>
      </w:pPr>
      <w:r>
        <w:t xml:space="preserve">   (наименование налогового органа)       (подпись)    (фамилия, инициалы)</w:t>
      </w:r>
    </w:p>
    <w:p w:rsidR="002219A9" w:rsidRDefault="002219A9">
      <w:pPr>
        <w:pStyle w:val="ConsPlusNonformat"/>
        <w:widowControl/>
      </w:pPr>
      <w:r>
        <w:t xml:space="preserve">                                            М.П.</w:t>
      </w:r>
    </w:p>
    <w:p w:rsidR="002219A9" w:rsidRDefault="002219A9">
      <w:pPr>
        <w:pStyle w:val="ConsPlusNonformat"/>
        <w:widowControl/>
      </w:pPr>
    </w:p>
    <w:p w:rsidR="002219A9" w:rsidRDefault="002219A9">
      <w:pPr>
        <w:pStyle w:val="ConsPlusNonformat"/>
        <w:widowControl/>
      </w:pPr>
      <w:r>
        <w:t xml:space="preserve">"Сообщение получено" </w:t>
      </w:r>
      <w:hyperlink r:id="rId60" w:history="1">
        <w:r>
          <w:rPr>
            <w:color w:val="0000FF"/>
          </w:rPr>
          <w:t>&lt;2&gt;</w:t>
        </w:r>
      </w:hyperlink>
    </w:p>
    <w:p w:rsidR="002219A9" w:rsidRDefault="002219A9">
      <w:pPr>
        <w:pStyle w:val="ConsPlusNonformat"/>
        <w:widowControl/>
      </w:pPr>
      <w:r>
        <w:t>Руководитель организации</w:t>
      </w:r>
    </w:p>
    <w:p w:rsidR="002219A9" w:rsidRDefault="002219A9">
      <w:pPr>
        <w:pStyle w:val="ConsPlusNonformat"/>
        <w:widowControl/>
      </w:pPr>
      <w:r>
        <w:t>(Индивидуальный предприниматель)/</w:t>
      </w:r>
    </w:p>
    <w:p w:rsidR="002219A9" w:rsidRDefault="002219A9">
      <w:pPr>
        <w:pStyle w:val="ConsPlusNonformat"/>
        <w:widowControl/>
      </w:pPr>
      <w:r>
        <w:t>Представитель налогоплательщика ____________________  _____________________</w:t>
      </w:r>
    </w:p>
    <w:p w:rsidR="002219A9" w:rsidRDefault="002219A9">
      <w:pPr>
        <w:pStyle w:val="ConsPlusNonformat"/>
        <w:widowControl/>
      </w:pPr>
      <w:r>
        <w:t xml:space="preserve">                                     (подпись)         (фамилия, инициалы)</w:t>
      </w:r>
    </w:p>
    <w:p w:rsidR="002219A9" w:rsidRDefault="002219A9">
      <w:pPr>
        <w:pStyle w:val="ConsPlusNonformat"/>
        <w:widowControl/>
      </w:pPr>
    </w:p>
    <w:p w:rsidR="002219A9" w:rsidRDefault="002219A9">
      <w:pPr>
        <w:pStyle w:val="ConsPlusNonformat"/>
        <w:widowControl/>
      </w:pPr>
      <w:r>
        <w:t>"__" ____________ 20__ г.</w:t>
      </w:r>
    </w:p>
    <w:p w:rsidR="002219A9" w:rsidRDefault="002219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19A9" w:rsidRDefault="002219A9">
      <w:pPr>
        <w:pStyle w:val="ConsPlusNonformat"/>
        <w:widowControl/>
        <w:ind w:firstLine="540"/>
        <w:jc w:val="both"/>
      </w:pPr>
      <w:r>
        <w:t>--------------------------------</w:t>
      </w:r>
    </w:p>
    <w:p w:rsidR="002219A9" w:rsidRDefault="00221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Бланк сообщения заполняется в двух экземплярах. Один экземпляр сообщения выдается налогоплательщику (направляется по почте или в электронном виде по ТКС) или его уполномоченному представителю.</w:t>
      </w:r>
    </w:p>
    <w:p w:rsidR="002219A9" w:rsidRDefault="00221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При отправке по почте не заполняется.</w:t>
      </w:r>
    </w:p>
    <w:p w:rsidR="002219A9" w:rsidRDefault="002219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19A9" w:rsidRDefault="002219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19A9" w:rsidRDefault="002219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19A9" w:rsidRDefault="002219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19A9" w:rsidRDefault="002219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19A9" w:rsidRDefault="002219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2219A9" w:rsidRDefault="002219A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ФНС России</w:t>
      </w:r>
    </w:p>
    <w:p w:rsidR="002219A9" w:rsidRDefault="002219A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_________ N _____</w:t>
      </w:r>
    </w:p>
    <w:p w:rsidR="002219A9" w:rsidRDefault="002219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┌─┐          ┌─┐        ┌─┬─┬─┬─┬─┬─┬─┬─┬─┬─┬─┬─┐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└─┘││││││││││└─┘    ИНН │ │ │ │ │ │ │ │ │ │ │ │ 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││││││││││           └─┴─┴─┴─┴─┴─┴─┴─┴─┴─┴─┴─┘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1060││1013           ┌─┬─┬─┬─┬─┬─┬─┬─┬─┐      ┌─┬─┬─┐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КПП │ │ │ │ │ │ │ │ │ │ Стр. │0│0│1│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└─┴─┴─┴─┴─┴─┴─┴─┴─┘      └─┴─┴─┘</w:t>
      </w:r>
    </w:p>
    <w:p w:rsidR="002219A9" w:rsidRDefault="002219A9">
      <w:pPr>
        <w:pStyle w:val="ConsPlusNonformat"/>
        <w:widowControl/>
        <w:rPr>
          <w:sz w:val="18"/>
          <w:szCs w:val="18"/>
        </w:rPr>
      </w:pPr>
    </w:p>
    <w:p w:rsidR="002219A9" w:rsidRDefault="002219A9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Форма по </w:t>
      </w:r>
      <w:hyperlink r:id="rId61" w:history="1">
        <w:r>
          <w:rPr>
            <w:color w:val="0000FF"/>
            <w:sz w:val="18"/>
            <w:szCs w:val="18"/>
          </w:rPr>
          <w:t>КНД</w:t>
        </w:r>
      </w:hyperlink>
      <w:r>
        <w:rPr>
          <w:sz w:val="18"/>
          <w:szCs w:val="18"/>
        </w:rPr>
        <w:t xml:space="preserve"> 1150016</w:t>
      </w:r>
    </w:p>
    <w:p w:rsidR="002219A9" w:rsidRDefault="002219A9">
      <w:pPr>
        <w:pStyle w:val="ConsPlusNonformat"/>
        <w:widowControl/>
        <w:rPr>
          <w:sz w:val="18"/>
          <w:szCs w:val="18"/>
        </w:rPr>
      </w:pPr>
    </w:p>
    <w:p w:rsidR="002219A9" w:rsidRDefault="002219A9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Уведомление</w:t>
      </w:r>
    </w:p>
    <w:p w:rsidR="002219A9" w:rsidRDefault="002219A9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об изменении объекта налогообложения</w:t>
      </w:r>
    </w:p>
    <w:p w:rsidR="002219A9" w:rsidRDefault="002219A9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(форма N 26.2-6)</w:t>
      </w:r>
    </w:p>
    <w:p w:rsidR="002219A9" w:rsidRDefault="002219A9">
      <w:pPr>
        <w:pStyle w:val="ConsPlusNonformat"/>
        <w:widowControl/>
        <w:rPr>
          <w:sz w:val="18"/>
          <w:szCs w:val="18"/>
        </w:rPr>
      </w:pP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┌─┬─┬─┬─┐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Представляется в налоговый орган (код) │ │ │ │ 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└─┴─┴─┴─┘</w:t>
      </w:r>
    </w:p>
    <w:p w:rsidR="002219A9" w:rsidRDefault="002219A9">
      <w:pPr>
        <w:pStyle w:val="ConsPlusNonformat"/>
        <w:widowControl/>
        <w:rPr>
          <w:sz w:val="18"/>
          <w:szCs w:val="18"/>
        </w:rPr>
      </w:pPr>
    </w:p>
    <w:p w:rsidR="002219A9" w:rsidRDefault="002219A9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В соответствии с </w:t>
      </w:r>
      <w:hyperlink r:id="rId62" w:history="1">
        <w:r>
          <w:rPr>
            <w:color w:val="0000FF"/>
            <w:sz w:val="18"/>
            <w:szCs w:val="18"/>
          </w:rPr>
          <w:t>пунктом 2 статьи 346.14 главы 26.2</w:t>
        </w:r>
      </w:hyperlink>
      <w:r>
        <w:rPr>
          <w:sz w:val="18"/>
          <w:szCs w:val="18"/>
        </w:rPr>
        <w:t xml:space="preserve"> Налогового кодекса</w:t>
      </w:r>
    </w:p>
    <w:p w:rsidR="002219A9" w:rsidRDefault="002219A9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Российской Федерации</w:t>
      </w:r>
    </w:p>
    <w:p w:rsidR="002219A9" w:rsidRDefault="002219A9">
      <w:pPr>
        <w:pStyle w:val="ConsPlusNonformat"/>
        <w:widowControl/>
        <w:rPr>
          <w:sz w:val="18"/>
          <w:szCs w:val="18"/>
        </w:rPr>
      </w:pP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2219A9" w:rsidRDefault="002219A9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(наименование организации/фамилия, имя, отчество индивидуального</w:t>
      </w:r>
    </w:p>
    <w:p w:rsidR="002219A9" w:rsidRDefault="002219A9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предпринимателя)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┌─┬─┬─┬─┐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уведомляет об изменении объекта налогообложения с 1 января │2│0│1│ │ года.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└─┴─┴─┴─┘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┌─┐ 1 - доходы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В качестве объекта налогообложения выбраны │ │ 2 - доходы, уменьшенные на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└─┘     величину расходов</w:t>
      </w:r>
    </w:p>
    <w:p w:rsidR="002219A9" w:rsidRDefault="002219A9">
      <w:pPr>
        <w:pStyle w:val="ConsPlusNonformat"/>
        <w:widowControl/>
        <w:rPr>
          <w:sz w:val="18"/>
          <w:szCs w:val="18"/>
        </w:rPr>
      </w:pP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┌─┬─┬─┬─┬─┬─┬─┬─┬─┬─┬─┬─┬─┬─┬─┬─┬─┬─┬─┬─┐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Номер контактного телефона │ │ │ │ │ │ │ │ │ │ │ │ │ │ │ │ │ │ │ │ 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└─┴─┴─┴─┴─┴─┴─┴─┴─┴─┴─┴─┴─┴─┴─┴─┴─┴─┴─┴─┘</w:t>
      </w:r>
    </w:p>
    <w:p w:rsidR="002219A9" w:rsidRDefault="002219A9">
      <w:pPr>
        <w:pStyle w:val="ConsPlusNonformat"/>
        <w:widowControl/>
        <w:rPr>
          <w:sz w:val="18"/>
          <w:szCs w:val="18"/>
        </w:rPr>
      </w:pP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┌─┐                                    │   Заполняется работником налогового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│ │ 1 - налогоплательщик               │                 органа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└─┘ 2 - представитель налогоплательщика│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┌─┬─┬─┬─┬─┬─┬─┬─┬─┬─┬─┬─┬─┬─┬─┬─┬─┬─┬─┬─┐│    Данное уведомление представлено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││                  ┌─┬─┐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└─┴─┴─┴─┴─┴─┴─┴─┴─┴─┴─┴─┴─┴─┴─┴─┴─┴─┴─┴─┘│            (код) │ │ 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┌─┬─┬─┬─┬─┬─┬─┬─┬─┬─┬─┬─┬─┬─┬─┬─┬─┬─┬─┬─┐│                  └─┴─┘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││Дата              ┌─┬─┐ ┌─┬─┐ ┌─┬─┬─┬─┐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└─┴─┴─┴─┴─┴─┴─┴─┴─┴─┴─┴─┴─┴─┴─┴─┴─┴─┴─┴─┘│представления     │ │ │.│ │ │.│ │ │ │ 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┌─┬─┬─┬─┬─┬─┬─┬─┬─┬─┬─┬─┬─┬─┬─┬─┬─┬─┬─┬─┐│уведомления       └─┴─┘ └─┴─┘ └─┴─┴─┴─┘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└─┴─┴─┴─┴─┴─┴─┴─┴─┴─┴─┴─┴─┴─┴─┴─┴─┴─┴─┴─┘│            ┌─┬─┬─┬─┬─┬─┬─┬─┬─┬─┬─┬─┬─┐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(фамилия, имя, отчество руководителя   │Зарегистри- │ │ │ │ │ │ │ │ │ │ │ │ │ 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организации/представителя        │ровано за N └─┴─┴─┴─┴─┴─┴─┴─┴─┴─┴─┴─┴─┘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налогоплательщика)            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┌─┬─┐ ┌─┬─┐ ┌─┬─┬─┬─┐│____________________  _________________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Подпись ______ Дата │ │ │.│ │ │.│ │ │ │ ││   Фамилия, И.О.          Подпись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МП        └─┴─┘ └─┴─┘ └─┴─┴─┴─┘│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Наименование документа,         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подтверждающего полномочия представителя│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┌─┬─┬─┬─┬─┬─┬─┬─┬─┬─┬─┬─┬─┬─┬─┬─┬─┬─┬─┬─┐│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└─┴─┴─┴─┴─┴─┴─┴─┴─┴─┴─┴─┴─┴─┴─┴─┴─┴─┴─┴─┘│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┌─┬─┬─┬─┬─┬─┬─┬─┬─┬─┬─┬─┬─┬─┬─┬─┬─┬─┬─┬─┐│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└─┴─┴─┴─┴─┴─┴─┴─┴─┴─┴─┴─┴─┴─┴─┴─┴─┴─┴─┴─┘│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┌─┐                                                                           ┌─┐</w:t>
      </w:r>
    </w:p>
    <w:p w:rsidR="002219A9" w:rsidRDefault="002219A9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└─┘                                                                           └─┘</w:t>
      </w:r>
    </w:p>
    <w:p w:rsidR="002219A9" w:rsidRDefault="002219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19A9" w:rsidRDefault="002219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19A9" w:rsidRDefault="002219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19A9" w:rsidRDefault="002219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19A9" w:rsidRDefault="002219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19A9" w:rsidRDefault="002219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7</w:t>
      </w:r>
    </w:p>
    <w:p w:rsidR="002219A9" w:rsidRDefault="002219A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ФНС России</w:t>
      </w:r>
    </w:p>
    <w:p w:rsidR="002219A9" w:rsidRDefault="002219A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_________ N _____</w:t>
      </w:r>
    </w:p>
    <w:p w:rsidR="002219A9" w:rsidRDefault="002219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19A9" w:rsidRDefault="002219A9">
      <w:pPr>
        <w:pStyle w:val="ConsPlusNonformat"/>
        <w:widowControl/>
      </w:pPr>
      <w:r>
        <w:t xml:space="preserve">Инспекция Федеральной налоговой службы                 Форма по </w:t>
      </w:r>
      <w:hyperlink r:id="rId63" w:history="1">
        <w:r>
          <w:rPr>
            <w:color w:val="0000FF"/>
          </w:rPr>
          <w:t>КНД</w:t>
        </w:r>
      </w:hyperlink>
      <w:r>
        <w:t xml:space="preserve"> 1125021</w:t>
      </w:r>
    </w:p>
    <w:p w:rsidR="002219A9" w:rsidRDefault="002219A9">
      <w:pPr>
        <w:pStyle w:val="ConsPlusNonformat"/>
        <w:widowControl/>
      </w:pPr>
      <w:r>
        <w:t>______________________________________</w:t>
      </w:r>
    </w:p>
    <w:p w:rsidR="002219A9" w:rsidRDefault="002219A9">
      <w:pPr>
        <w:pStyle w:val="ConsPlusNonformat"/>
        <w:widowControl/>
      </w:pPr>
      <w:r>
        <w:t xml:space="preserve">       (код налогового органа)</w:t>
      </w:r>
    </w:p>
    <w:p w:rsidR="002219A9" w:rsidRDefault="002219A9">
      <w:pPr>
        <w:pStyle w:val="ConsPlusNonformat"/>
        <w:widowControl/>
      </w:pPr>
      <w:r>
        <w:t>______________________________________</w:t>
      </w:r>
    </w:p>
    <w:p w:rsidR="002219A9" w:rsidRDefault="002219A9">
      <w:pPr>
        <w:pStyle w:val="ConsPlusNonformat"/>
        <w:widowControl/>
      </w:pPr>
      <w:r>
        <w:t xml:space="preserve">      (штамп налогового органа)</w:t>
      </w:r>
    </w:p>
    <w:p w:rsidR="002219A9" w:rsidRDefault="002219A9">
      <w:pPr>
        <w:pStyle w:val="ConsPlusNonformat"/>
        <w:widowControl/>
      </w:pPr>
    </w:p>
    <w:p w:rsidR="002219A9" w:rsidRDefault="002219A9">
      <w:pPr>
        <w:pStyle w:val="ConsPlusNonformat"/>
        <w:widowControl/>
      </w:pPr>
      <w:r>
        <w:t xml:space="preserve">                Информационное письмо (ФОРМА N 26.2-7) </w:t>
      </w:r>
      <w:hyperlink r:id="rId64" w:history="1">
        <w:r>
          <w:rPr>
            <w:color w:val="0000FF"/>
          </w:rPr>
          <w:t>&lt;1&gt;</w:t>
        </w:r>
      </w:hyperlink>
    </w:p>
    <w:p w:rsidR="002219A9" w:rsidRDefault="002219A9">
      <w:pPr>
        <w:pStyle w:val="ConsPlusNonformat"/>
        <w:widowControl/>
      </w:pPr>
    </w:p>
    <w:p w:rsidR="002219A9" w:rsidRDefault="002219A9">
      <w:pPr>
        <w:pStyle w:val="ConsPlusNonformat"/>
        <w:widowControl/>
      </w:pPr>
      <w:r>
        <w:t xml:space="preserve">                 от "__" ______________ 20__ г. N _______</w:t>
      </w:r>
    </w:p>
    <w:p w:rsidR="002219A9" w:rsidRDefault="002219A9">
      <w:pPr>
        <w:pStyle w:val="ConsPlusNonformat"/>
        <w:widowControl/>
      </w:pPr>
    </w:p>
    <w:p w:rsidR="002219A9" w:rsidRDefault="002219A9">
      <w:pPr>
        <w:pStyle w:val="ConsPlusNonformat"/>
        <w:widowControl/>
      </w:pPr>
      <w:r>
        <w:t xml:space="preserve">    Инспекция Федеральной налоговой службы ________________________________</w:t>
      </w:r>
    </w:p>
    <w:p w:rsidR="002219A9" w:rsidRDefault="002219A9">
      <w:pPr>
        <w:pStyle w:val="ConsPlusNonformat"/>
        <w:widowControl/>
      </w:pPr>
      <w:r>
        <w:t>___________________________________________________________________________</w:t>
      </w:r>
    </w:p>
    <w:p w:rsidR="002219A9" w:rsidRDefault="002219A9">
      <w:pPr>
        <w:pStyle w:val="ConsPlusNonformat"/>
        <w:widowControl/>
      </w:pPr>
      <w:r>
        <w:t xml:space="preserve">                     (наименование налогового органа)</w:t>
      </w:r>
    </w:p>
    <w:p w:rsidR="002219A9" w:rsidRDefault="002219A9">
      <w:pPr>
        <w:pStyle w:val="ConsPlusNonformat"/>
        <w:widowControl/>
      </w:pPr>
      <w:r>
        <w:t xml:space="preserve">в  соответствии  с  </w:t>
      </w:r>
      <w:hyperlink r:id="rId65" w:history="1">
        <w:r>
          <w:rPr>
            <w:color w:val="0000FF"/>
          </w:rPr>
          <w:t>подпунктом  4  пункта  1  статьи  32</w:t>
        </w:r>
      </w:hyperlink>
      <w:r>
        <w:t xml:space="preserve"> Налогового кодекса</w:t>
      </w:r>
    </w:p>
    <w:p w:rsidR="002219A9" w:rsidRDefault="002219A9">
      <w:pPr>
        <w:pStyle w:val="ConsPlusNonformat"/>
        <w:widowControl/>
      </w:pPr>
      <w:r>
        <w:t>Российской Федерации на запрос ____________________________________________</w:t>
      </w:r>
    </w:p>
    <w:p w:rsidR="002219A9" w:rsidRDefault="002219A9">
      <w:pPr>
        <w:pStyle w:val="ConsPlusNonformat"/>
        <w:widowControl/>
      </w:pPr>
      <w:r>
        <w:t xml:space="preserve">                                    (наименование организации, ИНН/КПП,</w:t>
      </w:r>
    </w:p>
    <w:p w:rsidR="002219A9" w:rsidRDefault="002219A9">
      <w:pPr>
        <w:pStyle w:val="ConsPlusNonformat"/>
        <w:widowControl/>
      </w:pPr>
      <w:r>
        <w:t>___________________________________________________________________________</w:t>
      </w:r>
    </w:p>
    <w:p w:rsidR="002219A9" w:rsidRDefault="002219A9">
      <w:pPr>
        <w:pStyle w:val="ConsPlusNonformat"/>
        <w:widowControl/>
      </w:pPr>
      <w:r>
        <w:t xml:space="preserve">       фамилия, имя, отчество индивидуального предпринимателя, ИНН)</w:t>
      </w:r>
    </w:p>
    <w:p w:rsidR="002219A9" w:rsidRDefault="002219A9">
      <w:pPr>
        <w:pStyle w:val="ConsPlusNonformat"/>
        <w:widowControl/>
      </w:pPr>
      <w:r>
        <w:t>от "__" ________ 20__ г., N ____ сообщает, что указанным налогоплательщиком</w:t>
      </w:r>
    </w:p>
    <w:p w:rsidR="002219A9" w:rsidRDefault="002219A9">
      <w:pPr>
        <w:pStyle w:val="ConsPlusNonformat"/>
        <w:widowControl/>
      </w:pPr>
      <w:r>
        <w:t>"__" ____________ 20__ г. подано заявление о переходе на упрощенную систему</w:t>
      </w:r>
    </w:p>
    <w:p w:rsidR="002219A9" w:rsidRDefault="002219A9">
      <w:pPr>
        <w:pStyle w:val="ConsPlusNonformat"/>
        <w:widowControl/>
      </w:pPr>
      <w:r>
        <w:t xml:space="preserve">                                             представлены(а) </w:t>
      </w:r>
      <w:hyperlink r:id="rId66" w:history="1">
        <w:r>
          <w:rPr>
            <w:color w:val="0000FF"/>
          </w:rPr>
          <w:t>&lt;2&gt;/</w:t>
        </w:r>
      </w:hyperlink>
    </w:p>
    <w:p w:rsidR="002219A9" w:rsidRDefault="002219A9">
      <w:pPr>
        <w:pStyle w:val="ConsPlusNonformat"/>
        <w:widowControl/>
      </w:pPr>
      <w:r>
        <w:t xml:space="preserve">                                            не представлены(а) </w:t>
      </w:r>
      <w:hyperlink r:id="rId67" w:history="1">
        <w:r>
          <w:rPr>
            <w:color w:val="0000FF"/>
          </w:rPr>
          <w:t>&lt;3&gt;</w:t>
        </w:r>
      </w:hyperlink>
    </w:p>
    <w:p w:rsidR="002219A9" w:rsidRDefault="002219A9">
      <w:pPr>
        <w:pStyle w:val="ConsPlusNonformat"/>
        <w:widowControl/>
      </w:pPr>
      <w:r>
        <w:t>налогообложения с "__" ____ 20__ г. и -------------------------------------</w:t>
      </w:r>
    </w:p>
    <w:p w:rsidR="002219A9" w:rsidRDefault="002219A9">
      <w:pPr>
        <w:pStyle w:val="ConsPlusNonformat"/>
        <w:widowControl/>
      </w:pPr>
      <w:r>
        <w:t xml:space="preserve">                                             (ненужное зачеркнуть)</w:t>
      </w:r>
    </w:p>
    <w:p w:rsidR="002219A9" w:rsidRDefault="002219A9">
      <w:pPr>
        <w:pStyle w:val="ConsPlusNonformat"/>
        <w:widowControl/>
      </w:pPr>
      <w:r>
        <w:t>налоговые(ая) декларации(ия) по налогу, уплачиваемому в связи с применением</w:t>
      </w:r>
    </w:p>
    <w:p w:rsidR="002219A9" w:rsidRDefault="002219A9">
      <w:pPr>
        <w:pStyle w:val="ConsPlusNonformat"/>
        <w:widowControl/>
      </w:pPr>
      <w:r>
        <w:t xml:space="preserve">упрощенной системы налогообложения, за ___________________ </w:t>
      </w:r>
      <w:hyperlink r:id="rId68" w:history="1">
        <w:r>
          <w:rPr>
            <w:color w:val="0000FF"/>
          </w:rPr>
          <w:t>&lt;4&gt;</w:t>
        </w:r>
      </w:hyperlink>
      <w:r>
        <w:t xml:space="preserve"> годы (год).</w:t>
      </w:r>
    </w:p>
    <w:p w:rsidR="002219A9" w:rsidRDefault="002219A9">
      <w:pPr>
        <w:pStyle w:val="ConsPlusNonformat"/>
        <w:widowControl/>
      </w:pPr>
    </w:p>
    <w:p w:rsidR="002219A9" w:rsidRDefault="002219A9">
      <w:pPr>
        <w:pStyle w:val="ConsPlusNonformat"/>
        <w:widowControl/>
      </w:pPr>
      <w:r>
        <w:t>Руководитель (заместитель руководителя)</w:t>
      </w:r>
    </w:p>
    <w:p w:rsidR="002219A9" w:rsidRDefault="002219A9">
      <w:pPr>
        <w:pStyle w:val="ConsPlusNonformat"/>
        <w:widowControl/>
      </w:pPr>
      <w:r>
        <w:t>Инспекции Федеральной налоговой службы</w:t>
      </w:r>
    </w:p>
    <w:p w:rsidR="002219A9" w:rsidRDefault="002219A9">
      <w:pPr>
        <w:pStyle w:val="ConsPlusNonformat"/>
        <w:widowControl/>
      </w:pPr>
      <w:r>
        <w:t>______________________________________  _____________  ____________________</w:t>
      </w:r>
    </w:p>
    <w:p w:rsidR="002219A9" w:rsidRDefault="002219A9">
      <w:pPr>
        <w:pStyle w:val="ConsPlusNonformat"/>
        <w:widowControl/>
      </w:pPr>
      <w:r>
        <w:t xml:space="preserve">   (наименование налогового органа)       (подпись)     (фамилия, инициалы)</w:t>
      </w:r>
    </w:p>
    <w:p w:rsidR="002219A9" w:rsidRDefault="002219A9">
      <w:pPr>
        <w:pStyle w:val="ConsPlusNonformat"/>
        <w:widowControl/>
      </w:pPr>
    </w:p>
    <w:p w:rsidR="002219A9" w:rsidRDefault="002219A9">
      <w:pPr>
        <w:pStyle w:val="ConsPlusNonformat"/>
        <w:widowControl/>
      </w:pPr>
      <w:r>
        <w:t xml:space="preserve">                                            М.П.</w:t>
      </w:r>
    </w:p>
    <w:p w:rsidR="002219A9" w:rsidRDefault="002219A9">
      <w:pPr>
        <w:pStyle w:val="ConsPlusNonformat"/>
        <w:widowControl/>
      </w:pPr>
    </w:p>
    <w:p w:rsidR="002219A9" w:rsidRDefault="002219A9">
      <w:pPr>
        <w:pStyle w:val="ConsPlusNonformat"/>
        <w:widowControl/>
      </w:pPr>
      <w:r>
        <w:t xml:space="preserve">"Информационное письмо получено" </w:t>
      </w:r>
      <w:hyperlink r:id="rId69" w:history="1">
        <w:r>
          <w:rPr>
            <w:color w:val="0000FF"/>
          </w:rPr>
          <w:t>&lt;5&gt;</w:t>
        </w:r>
      </w:hyperlink>
    </w:p>
    <w:p w:rsidR="002219A9" w:rsidRDefault="002219A9">
      <w:pPr>
        <w:pStyle w:val="ConsPlusNonformat"/>
        <w:widowControl/>
      </w:pPr>
      <w:r>
        <w:t>Руководитель организации</w:t>
      </w:r>
    </w:p>
    <w:p w:rsidR="002219A9" w:rsidRDefault="002219A9">
      <w:pPr>
        <w:pStyle w:val="ConsPlusNonformat"/>
        <w:widowControl/>
      </w:pPr>
      <w:r>
        <w:t>(Индивидуальный предприниматель)/</w:t>
      </w:r>
    </w:p>
    <w:p w:rsidR="002219A9" w:rsidRDefault="002219A9">
      <w:pPr>
        <w:pStyle w:val="ConsPlusNonformat"/>
        <w:widowControl/>
      </w:pPr>
      <w:r>
        <w:t>Представитель налогоплательщика  ___________________  _____________________</w:t>
      </w:r>
    </w:p>
    <w:p w:rsidR="002219A9" w:rsidRDefault="002219A9">
      <w:pPr>
        <w:pStyle w:val="ConsPlusNonformat"/>
        <w:widowControl/>
      </w:pPr>
      <w:r>
        <w:t xml:space="preserve">                                      (подпись)        (фамилия, инициалы)</w:t>
      </w:r>
    </w:p>
    <w:p w:rsidR="002219A9" w:rsidRDefault="002219A9">
      <w:pPr>
        <w:pStyle w:val="ConsPlusNonformat"/>
        <w:widowControl/>
      </w:pPr>
    </w:p>
    <w:p w:rsidR="002219A9" w:rsidRDefault="002219A9">
      <w:pPr>
        <w:pStyle w:val="ConsPlusNonformat"/>
        <w:widowControl/>
      </w:pPr>
      <w:r>
        <w:t>"__" ____________ 20__ г.</w:t>
      </w:r>
    </w:p>
    <w:p w:rsidR="002219A9" w:rsidRDefault="002219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19A9" w:rsidRDefault="002219A9">
      <w:pPr>
        <w:pStyle w:val="ConsPlusNonformat"/>
        <w:widowControl/>
        <w:ind w:firstLine="540"/>
        <w:jc w:val="both"/>
      </w:pPr>
      <w:r>
        <w:t>--------------------------------</w:t>
      </w:r>
    </w:p>
    <w:p w:rsidR="002219A9" w:rsidRDefault="00221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Бланк информационного письма заполняется в двух экземплярах. Один экземпляр информационного письма выдается налогоплательщику (направляется по почте или в электронном виде по ТКС) или его уполномоченному представителю.</w:t>
      </w:r>
    </w:p>
    <w:p w:rsidR="002219A9" w:rsidRDefault="00221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Указывается, если налогоплательщиком представлены(а) налоговые(ая) декларации(ия) по налогу, уплачиваемому в связи с применением упрощенной системы налогообложения, по итогам налоговых(ого) периодов(а).</w:t>
      </w:r>
    </w:p>
    <w:p w:rsidR="002219A9" w:rsidRDefault="00221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&lt;3&gt; Указывается, если налогоплательщиком по истечении налоговых(ого) периодов(а) налоговые(ая) декларации(ия) по налогу, уплачиваемому в связи с применением упрощенной системы налогообложения, не представлены(а).</w:t>
      </w:r>
    </w:p>
    <w:p w:rsidR="002219A9" w:rsidRDefault="00221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&lt;4&gt; Не заполняется (за исключением случаев, предусмотренных в сноске 2), если срок представления налоговой декларации по налогу, уплачиваемому в связи с применением упрощенной системы налогообложения, не наступил:</w:t>
      </w:r>
    </w:p>
    <w:p w:rsidR="002219A9" w:rsidRDefault="00221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налогоплательщика - организации 31 марта года, следующего за годом, в котором он подал заявление;</w:t>
      </w:r>
    </w:p>
    <w:p w:rsidR="002219A9" w:rsidRDefault="00221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налогоплательщика - индивидуального предпринимателя 30 апреля года, следующего за годом, в котором он подал заявление.</w:t>
      </w:r>
    </w:p>
    <w:p w:rsidR="002219A9" w:rsidRDefault="00221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&lt;5&gt; При отправке по почте не заполняется.</w:t>
      </w:r>
    </w:p>
    <w:p w:rsidR="002219A9" w:rsidRDefault="00221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19A9" w:rsidRDefault="00221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19A9" w:rsidRDefault="002219A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970B7" w:rsidRDefault="003970B7"/>
    <w:sectPr w:rsidR="003970B7" w:rsidSect="00D13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219A9"/>
    <w:rsid w:val="002219A9"/>
    <w:rsid w:val="0039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9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219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219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219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219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main?base=LAW;n=48387;fld=134" TargetMode="External"/><Relationship Id="rId18" Type="http://schemas.openxmlformats.org/officeDocument/2006/relationships/hyperlink" Target="consultantplus://offline/main?base=EXP;n=285217;fld=134;dst=100013" TargetMode="External"/><Relationship Id="rId26" Type="http://schemas.openxmlformats.org/officeDocument/2006/relationships/hyperlink" Target="consultantplus://offline/main?base=LAW;n=99727;fld=134;dst=100056" TargetMode="External"/><Relationship Id="rId39" Type="http://schemas.openxmlformats.org/officeDocument/2006/relationships/hyperlink" Target="consultantplus://offline/main?base=EXP;n=285217;fld=134;dst=100013" TargetMode="External"/><Relationship Id="rId21" Type="http://schemas.openxmlformats.org/officeDocument/2006/relationships/hyperlink" Target="consultantplus://offline/main?base=LAW;n=112383;fld=134;dst=103605" TargetMode="External"/><Relationship Id="rId34" Type="http://schemas.openxmlformats.org/officeDocument/2006/relationships/hyperlink" Target="consultantplus://offline/main?base=LAW;n=112383;fld=134;dst=4419" TargetMode="External"/><Relationship Id="rId42" Type="http://schemas.openxmlformats.org/officeDocument/2006/relationships/hyperlink" Target="consultantplus://offline/main?base=LAW;n=99727;fld=134;dst=100133" TargetMode="External"/><Relationship Id="rId47" Type="http://schemas.openxmlformats.org/officeDocument/2006/relationships/hyperlink" Target="consultantplus://offline/main?base=LAW;n=112383;fld=134;dst=1708" TargetMode="External"/><Relationship Id="rId50" Type="http://schemas.openxmlformats.org/officeDocument/2006/relationships/hyperlink" Target="consultantplus://offline/main?base=LAW;n=112383;fld=134;dst=4419" TargetMode="External"/><Relationship Id="rId55" Type="http://schemas.openxmlformats.org/officeDocument/2006/relationships/hyperlink" Target="consultantplus://offline/main?base=EXP;n=285217;fld=134;dst=100013" TargetMode="External"/><Relationship Id="rId63" Type="http://schemas.openxmlformats.org/officeDocument/2006/relationships/hyperlink" Target="consultantplus://offline/main?base=EXP;n=285217;fld=134;dst=100013" TargetMode="External"/><Relationship Id="rId68" Type="http://schemas.openxmlformats.org/officeDocument/2006/relationships/hyperlink" Target="consultantplus://offline/main?base=LAW;n=99727;fld=134;dst=100183" TargetMode="External"/><Relationship Id="rId7" Type="http://schemas.openxmlformats.org/officeDocument/2006/relationships/hyperlink" Target="consultantplus://offline/main?base=LAW;n=99727;fld=134;dst=100102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LAW;n=99727;fld=134;dst=100056" TargetMode="External"/><Relationship Id="rId29" Type="http://schemas.openxmlformats.org/officeDocument/2006/relationships/hyperlink" Target="consultantplus://offline/main?base=LAW;n=112383;fld=134;dst=103588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9727;fld=134;dst=100068" TargetMode="External"/><Relationship Id="rId11" Type="http://schemas.openxmlformats.org/officeDocument/2006/relationships/hyperlink" Target="consultantplus://offline/main?base=LAW;n=99727;fld=134;dst=100176" TargetMode="External"/><Relationship Id="rId24" Type="http://schemas.openxmlformats.org/officeDocument/2006/relationships/hyperlink" Target="consultantplus://offline/main?base=LAW;n=99727;fld=134;dst=100056" TargetMode="External"/><Relationship Id="rId32" Type="http://schemas.openxmlformats.org/officeDocument/2006/relationships/hyperlink" Target="consultantplus://offline/main?base=LAW;n=112383;fld=134" TargetMode="External"/><Relationship Id="rId37" Type="http://schemas.openxmlformats.org/officeDocument/2006/relationships/hyperlink" Target="consultantplus://offline/main?base=LAW;n=112383;fld=134;dst=4469" TargetMode="External"/><Relationship Id="rId40" Type="http://schemas.openxmlformats.org/officeDocument/2006/relationships/hyperlink" Target="consultantplus://offline/main?base=LAW;n=112383;fld=134;dst=103605" TargetMode="External"/><Relationship Id="rId45" Type="http://schemas.openxmlformats.org/officeDocument/2006/relationships/hyperlink" Target="consultantplus://offline/main?base=LAW;n=112383;fld=134;dst=4469" TargetMode="External"/><Relationship Id="rId53" Type="http://schemas.openxmlformats.org/officeDocument/2006/relationships/hyperlink" Target="consultantplus://offline/main?base=LAW;n=112383;fld=134;dst=4469" TargetMode="External"/><Relationship Id="rId58" Type="http://schemas.openxmlformats.org/officeDocument/2006/relationships/hyperlink" Target="consultantplus://offline/main?base=LAW;n=112383;fld=134;dst=3342" TargetMode="External"/><Relationship Id="rId66" Type="http://schemas.openxmlformats.org/officeDocument/2006/relationships/hyperlink" Target="consultantplus://offline/main?base=LAW;n=99727;fld=134;dst=100181" TargetMode="External"/><Relationship Id="rId5" Type="http://schemas.openxmlformats.org/officeDocument/2006/relationships/hyperlink" Target="consultantplus://offline/main?base=LAW;n=99727;fld=134;dst=100023" TargetMode="External"/><Relationship Id="rId15" Type="http://schemas.openxmlformats.org/officeDocument/2006/relationships/hyperlink" Target="consultantplus://offline/main?base=LAW;n=55641;fld=134" TargetMode="External"/><Relationship Id="rId23" Type="http://schemas.openxmlformats.org/officeDocument/2006/relationships/hyperlink" Target="consultantplus://offline/main?base=LAW;n=99727;fld=134;dst=100058" TargetMode="External"/><Relationship Id="rId28" Type="http://schemas.openxmlformats.org/officeDocument/2006/relationships/hyperlink" Target="consultantplus://offline/main?base=LAW;n=112383;fld=134;dst=103605" TargetMode="External"/><Relationship Id="rId36" Type="http://schemas.openxmlformats.org/officeDocument/2006/relationships/hyperlink" Target="consultantplus://offline/main?base=LAW;n=99727;fld=134;dst=100096" TargetMode="External"/><Relationship Id="rId49" Type="http://schemas.openxmlformats.org/officeDocument/2006/relationships/hyperlink" Target="consultantplus://offline/main?base=LAW;n=112383;fld=134;dst=103588" TargetMode="External"/><Relationship Id="rId57" Type="http://schemas.openxmlformats.org/officeDocument/2006/relationships/hyperlink" Target="consultantplus://offline/main?base=LAW;n=112383;fld=134;dst=103605" TargetMode="External"/><Relationship Id="rId61" Type="http://schemas.openxmlformats.org/officeDocument/2006/relationships/hyperlink" Target="consultantplus://offline/main?base=EXP;n=285217;fld=134;dst=100013" TargetMode="External"/><Relationship Id="rId10" Type="http://schemas.openxmlformats.org/officeDocument/2006/relationships/hyperlink" Target="consultantplus://offline/main?base=LAW;n=99727;fld=134;dst=100151" TargetMode="External"/><Relationship Id="rId19" Type="http://schemas.openxmlformats.org/officeDocument/2006/relationships/hyperlink" Target="consultantplus://offline/main?base=LAW;n=99727;fld=134;dst=100059" TargetMode="External"/><Relationship Id="rId31" Type="http://schemas.openxmlformats.org/officeDocument/2006/relationships/hyperlink" Target="consultantplus://offline/main?base=LAW;n=112383;fld=134;dst=1637" TargetMode="External"/><Relationship Id="rId44" Type="http://schemas.openxmlformats.org/officeDocument/2006/relationships/hyperlink" Target="consultantplus://offline/main?base=LAW;n=117058;fld=134" TargetMode="External"/><Relationship Id="rId52" Type="http://schemas.openxmlformats.org/officeDocument/2006/relationships/hyperlink" Target="consultantplus://offline/main?base=LAW;n=112383;fld=134;dst=4471" TargetMode="External"/><Relationship Id="rId60" Type="http://schemas.openxmlformats.org/officeDocument/2006/relationships/hyperlink" Target="consultantplus://offline/main?base=LAW;n=99727;fld=134;dst=100145" TargetMode="External"/><Relationship Id="rId65" Type="http://schemas.openxmlformats.org/officeDocument/2006/relationships/hyperlink" Target="consultantplus://offline/main?base=LAW;n=117058;fld=134;dst=293" TargetMode="External"/><Relationship Id="rId4" Type="http://schemas.openxmlformats.org/officeDocument/2006/relationships/hyperlink" Target="consultantplus://offline/main?base=LAW;n=112383;fld=134;dst=103605" TargetMode="External"/><Relationship Id="rId9" Type="http://schemas.openxmlformats.org/officeDocument/2006/relationships/hyperlink" Target="consultantplus://offline/main?base=LAW;n=99727;fld=134;dst=100137" TargetMode="External"/><Relationship Id="rId14" Type="http://schemas.openxmlformats.org/officeDocument/2006/relationships/hyperlink" Target="consultantplus://offline/main?base=LAW;n=55177;fld=134" TargetMode="External"/><Relationship Id="rId22" Type="http://schemas.openxmlformats.org/officeDocument/2006/relationships/hyperlink" Target="consultantplus://offline/main?base=LAW;n=99727;fld=134;dst=100057" TargetMode="External"/><Relationship Id="rId27" Type="http://schemas.openxmlformats.org/officeDocument/2006/relationships/hyperlink" Target="consultantplus://offline/main?base=EXP;n=285217;fld=134;dst=100013" TargetMode="External"/><Relationship Id="rId30" Type="http://schemas.openxmlformats.org/officeDocument/2006/relationships/hyperlink" Target="consultantplus://offline/main?base=LAW;n=112383;fld=134;dst=4419" TargetMode="External"/><Relationship Id="rId35" Type="http://schemas.openxmlformats.org/officeDocument/2006/relationships/hyperlink" Target="consultantplus://offline/main?base=LAW;n=112383;fld=134;dst=1637" TargetMode="External"/><Relationship Id="rId43" Type="http://schemas.openxmlformats.org/officeDocument/2006/relationships/hyperlink" Target="consultantplus://offline/main?base=LAW;n=112383;fld=134;dst=4469" TargetMode="External"/><Relationship Id="rId48" Type="http://schemas.openxmlformats.org/officeDocument/2006/relationships/hyperlink" Target="consultantplus://offline/main?base=LAW;n=112383;fld=134;dst=1710" TargetMode="External"/><Relationship Id="rId56" Type="http://schemas.openxmlformats.org/officeDocument/2006/relationships/hyperlink" Target="consultantplus://offline/main?base=LAW;n=99727;fld=134;dst=100144" TargetMode="External"/><Relationship Id="rId64" Type="http://schemas.openxmlformats.org/officeDocument/2006/relationships/hyperlink" Target="consultantplus://offline/main?base=LAW;n=99727;fld=134;dst=100180" TargetMode="External"/><Relationship Id="rId69" Type="http://schemas.openxmlformats.org/officeDocument/2006/relationships/hyperlink" Target="consultantplus://offline/main?base=LAW;n=99727;fld=134;dst=100186" TargetMode="External"/><Relationship Id="rId8" Type="http://schemas.openxmlformats.org/officeDocument/2006/relationships/hyperlink" Target="consultantplus://offline/main?base=LAW;n=99727;fld=134;dst=100124" TargetMode="External"/><Relationship Id="rId51" Type="http://schemas.openxmlformats.org/officeDocument/2006/relationships/hyperlink" Target="consultantplus://offline/main?base=LAW;n=112383;fld=134;dst=163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main?base=LAW;n=55694;fld=134" TargetMode="External"/><Relationship Id="rId17" Type="http://schemas.openxmlformats.org/officeDocument/2006/relationships/hyperlink" Target="consultantplus://offline/main?base=LAW;n=99727;fld=134;dst=100056" TargetMode="External"/><Relationship Id="rId25" Type="http://schemas.openxmlformats.org/officeDocument/2006/relationships/hyperlink" Target="consultantplus://offline/main?base=LAW;n=99727;fld=134;dst=100056" TargetMode="External"/><Relationship Id="rId33" Type="http://schemas.openxmlformats.org/officeDocument/2006/relationships/hyperlink" Target="consultantplus://offline/main?base=LAW;n=112383;fld=134;dst=103588" TargetMode="External"/><Relationship Id="rId38" Type="http://schemas.openxmlformats.org/officeDocument/2006/relationships/hyperlink" Target="consultantplus://offline/main?base=LAW;n=99727;fld=134;dst=100096" TargetMode="External"/><Relationship Id="rId46" Type="http://schemas.openxmlformats.org/officeDocument/2006/relationships/hyperlink" Target="consultantplus://offline/main?base=LAW;n=112383;fld=134;dst=103619" TargetMode="External"/><Relationship Id="rId59" Type="http://schemas.openxmlformats.org/officeDocument/2006/relationships/hyperlink" Target="consultantplus://offline/main?base=LAW;n=112383;fld=134;dst=1627" TargetMode="External"/><Relationship Id="rId67" Type="http://schemas.openxmlformats.org/officeDocument/2006/relationships/hyperlink" Target="consultantplus://offline/main?base=LAW;n=99727;fld=134;dst=100182" TargetMode="External"/><Relationship Id="rId20" Type="http://schemas.openxmlformats.org/officeDocument/2006/relationships/hyperlink" Target="consultantplus://offline/main?base=LAW;n=112383;fld=134;dst=103585" TargetMode="External"/><Relationship Id="rId41" Type="http://schemas.openxmlformats.org/officeDocument/2006/relationships/hyperlink" Target="consultantplus://offline/main?base=EXP;n=285217;fld=134;dst=100013" TargetMode="External"/><Relationship Id="rId54" Type="http://schemas.openxmlformats.org/officeDocument/2006/relationships/hyperlink" Target="consultantplus://offline/main?base=LAW;n=99727;fld=134;dst=100134" TargetMode="External"/><Relationship Id="rId62" Type="http://schemas.openxmlformats.org/officeDocument/2006/relationships/hyperlink" Target="consultantplus://offline/main?base=LAW;n=112383;fld=134;dst=4227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5762</Words>
  <Characters>32847</Characters>
  <Application>Microsoft Office Word</Application>
  <DocSecurity>0</DocSecurity>
  <Lines>273</Lines>
  <Paragraphs>77</Paragraphs>
  <ScaleCrop>false</ScaleCrop>
  <Company>Reanimator Extreme Edition</Company>
  <LinksUpToDate>false</LinksUpToDate>
  <CharactersWithSpaces>38532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2011-11-05T10:49:00Z</dcterms:created>
  <dcterms:modified xsi:type="dcterms:W3CDTF">2011-11-05T10:49:00Z</dcterms:modified>
</cp:coreProperties>
</file>