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F" w:rsidRPr="008703EF" w:rsidRDefault="008703EF" w:rsidP="008703EF">
      <w:pPr>
        <w:pStyle w:val="Style39"/>
        <w:widowControl/>
        <w:shd w:val="clear" w:color="auto" w:fill="D9D9D9" w:themeFill="background1" w:themeFillShade="D9"/>
        <w:spacing w:line="250" w:lineRule="exact"/>
        <w:ind w:left="43" w:right="461"/>
        <w:jc w:val="center"/>
        <w:rPr>
          <w:rStyle w:val="FontStyle218"/>
          <w:rFonts w:ascii="Times New Roman" w:hAnsi="Times New Roman" w:cs="Times New Roman"/>
          <w:sz w:val="26"/>
          <w:szCs w:val="26"/>
        </w:rPr>
      </w:pPr>
      <w:r w:rsidRPr="008703EF">
        <w:rPr>
          <w:rStyle w:val="FontStyle218"/>
          <w:rFonts w:ascii="Times New Roman" w:hAnsi="Times New Roman" w:cs="Times New Roman"/>
          <w:sz w:val="26"/>
          <w:szCs w:val="26"/>
        </w:rPr>
        <w:t>Типовая методика проверки правильности применения законодательных и нормативных актов</w:t>
      </w:r>
    </w:p>
    <w:p w:rsidR="008703EF" w:rsidRDefault="008703EF" w:rsidP="008703EF">
      <w:pPr>
        <w:pStyle w:val="Style21"/>
        <w:widowControl/>
        <w:spacing w:line="240" w:lineRule="exact"/>
        <w:ind w:left="19"/>
        <w:rPr>
          <w:sz w:val="20"/>
          <w:szCs w:val="20"/>
        </w:rPr>
      </w:pPr>
    </w:p>
    <w:p w:rsidR="008703EF" w:rsidRPr="008703EF" w:rsidRDefault="008703EF" w:rsidP="008703EF">
      <w:pPr>
        <w:pStyle w:val="Style21"/>
        <w:widowControl/>
        <w:spacing w:before="14" w:line="240" w:lineRule="auto"/>
        <w:rPr>
          <w:rStyle w:val="FontStyle217"/>
          <w:sz w:val="24"/>
          <w:szCs w:val="24"/>
        </w:rPr>
      </w:pPr>
      <w:r>
        <w:rPr>
          <w:rStyle w:val="FontStyle217"/>
        </w:rPr>
        <w:t xml:space="preserve">       </w:t>
      </w:r>
      <w:r w:rsidRPr="008703EF">
        <w:rPr>
          <w:rStyle w:val="FontStyle217"/>
          <w:sz w:val="24"/>
          <w:szCs w:val="24"/>
        </w:rPr>
        <w:t>К законодательным и нормативным актам относятся документы органов законодательной и исполнительной власти, регулирую</w:t>
      </w:r>
      <w:r w:rsidRPr="008703EF">
        <w:rPr>
          <w:rStyle w:val="FontStyle217"/>
          <w:sz w:val="24"/>
          <w:szCs w:val="24"/>
        </w:rPr>
        <w:softHyphen/>
        <w:t>щие финансово-хозяйственную деятельность организации. Опре</w:t>
      </w:r>
      <w:r w:rsidRPr="008703EF">
        <w:rPr>
          <w:rStyle w:val="FontStyle217"/>
          <w:sz w:val="24"/>
          <w:szCs w:val="24"/>
        </w:rPr>
        <w:softHyphen/>
        <w:t>деление аудиторами и контролерами соответствия совершенных финансово-хозяйственных операций указанным документам дает первоначальную уверенность в соблюдении объектом проверки нормативно-правовой базы, регламентирующей его деятельность.</w:t>
      </w:r>
    </w:p>
    <w:p w:rsidR="008703EF" w:rsidRPr="008703EF" w:rsidRDefault="008703EF" w:rsidP="008703EF">
      <w:pPr>
        <w:pStyle w:val="Style33"/>
        <w:widowControl/>
        <w:spacing w:line="240" w:lineRule="auto"/>
        <w:ind w:left="29" w:right="10" w:firstLine="307"/>
        <w:rPr>
          <w:rStyle w:val="FontStyle217"/>
          <w:sz w:val="24"/>
          <w:szCs w:val="24"/>
        </w:rPr>
      </w:pPr>
      <w:r w:rsidRPr="008703EF">
        <w:rPr>
          <w:rStyle w:val="FontStyle217"/>
          <w:b/>
          <w:sz w:val="24"/>
          <w:szCs w:val="24"/>
        </w:rPr>
        <w:t>По степени влияния</w:t>
      </w:r>
      <w:r>
        <w:rPr>
          <w:rStyle w:val="FontStyle217"/>
          <w:sz w:val="24"/>
          <w:szCs w:val="24"/>
        </w:rPr>
        <w:t xml:space="preserve"> законодательные и нормативные акты подразделяют</w:t>
      </w:r>
      <w:r w:rsidRPr="008703EF">
        <w:rPr>
          <w:rStyle w:val="FontStyle217"/>
          <w:sz w:val="24"/>
          <w:szCs w:val="24"/>
        </w:rPr>
        <w:t xml:space="preserve"> на четыре группы.</w:t>
      </w:r>
    </w:p>
    <w:p w:rsidR="008703EF" w:rsidRPr="008703EF" w:rsidRDefault="008703EF" w:rsidP="008703EF">
      <w:pPr>
        <w:pStyle w:val="Style33"/>
        <w:widowControl/>
        <w:spacing w:line="240" w:lineRule="auto"/>
        <w:ind w:left="19" w:right="10" w:firstLine="298"/>
        <w:rPr>
          <w:rStyle w:val="FontStyle217"/>
          <w:sz w:val="24"/>
          <w:szCs w:val="24"/>
        </w:rPr>
      </w:pPr>
      <w:r w:rsidRPr="008703EF">
        <w:rPr>
          <w:rStyle w:val="FontStyle223"/>
          <w:sz w:val="24"/>
          <w:szCs w:val="24"/>
        </w:rPr>
        <w:t xml:space="preserve">Первая группа </w:t>
      </w:r>
      <w:r w:rsidRPr="008703EF">
        <w:rPr>
          <w:rStyle w:val="FontStyle217"/>
          <w:sz w:val="24"/>
          <w:szCs w:val="24"/>
        </w:rPr>
        <w:t>актов определяет форму финансовой (бухгал</w:t>
      </w:r>
      <w:r w:rsidRPr="008703EF">
        <w:rPr>
          <w:rStyle w:val="FontStyle217"/>
          <w:sz w:val="24"/>
          <w:szCs w:val="24"/>
        </w:rPr>
        <w:softHyphen/>
        <w:t>терской) отчетности, порядок формирования ее показателей и раскрытия информации.</w:t>
      </w:r>
    </w:p>
    <w:p w:rsidR="008703EF" w:rsidRPr="008703EF" w:rsidRDefault="008703EF" w:rsidP="008703EF">
      <w:pPr>
        <w:pStyle w:val="Style33"/>
        <w:widowControl/>
        <w:spacing w:line="240" w:lineRule="auto"/>
        <w:ind w:left="14" w:right="14" w:firstLine="298"/>
        <w:rPr>
          <w:rStyle w:val="FontStyle217"/>
          <w:sz w:val="24"/>
          <w:szCs w:val="24"/>
        </w:rPr>
      </w:pPr>
      <w:r w:rsidRPr="008703EF">
        <w:rPr>
          <w:rStyle w:val="FontStyle223"/>
          <w:sz w:val="24"/>
          <w:szCs w:val="24"/>
        </w:rPr>
        <w:t xml:space="preserve">Вторая группа </w:t>
      </w:r>
      <w:r w:rsidRPr="008703EF">
        <w:rPr>
          <w:rStyle w:val="FontStyle217"/>
          <w:sz w:val="24"/>
          <w:szCs w:val="24"/>
        </w:rPr>
        <w:t>актов определяет условия деятельности органи</w:t>
      </w:r>
      <w:r w:rsidRPr="008703EF">
        <w:rPr>
          <w:rStyle w:val="FontStyle217"/>
          <w:sz w:val="24"/>
          <w:szCs w:val="24"/>
        </w:rPr>
        <w:softHyphen/>
        <w:t>зации, без соблюдения которых ее деятельность будет прекраще</w:t>
      </w:r>
      <w:r w:rsidRPr="008703EF">
        <w:rPr>
          <w:rStyle w:val="FontStyle217"/>
          <w:sz w:val="24"/>
          <w:szCs w:val="24"/>
        </w:rPr>
        <w:softHyphen/>
        <w:t>на, например, антимонопольное законодательство или законода</w:t>
      </w:r>
      <w:r w:rsidRPr="008703EF">
        <w:rPr>
          <w:rStyle w:val="FontStyle217"/>
          <w:sz w:val="24"/>
          <w:szCs w:val="24"/>
        </w:rPr>
        <w:softHyphen/>
        <w:t>тельство по лицензированию.</w:t>
      </w:r>
    </w:p>
    <w:p w:rsidR="008703EF" w:rsidRPr="008703EF" w:rsidRDefault="008703EF" w:rsidP="008703EF">
      <w:pPr>
        <w:pStyle w:val="Style33"/>
        <w:widowControl/>
        <w:spacing w:line="240" w:lineRule="auto"/>
        <w:ind w:left="19" w:right="19" w:firstLine="312"/>
        <w:rPr>
          <w:rStyle w:val="FontStyle217"/>
          <w:sz w:val="24"/>
          <w:szCs w:val="24"/>
        </w:rPr>
      </w:pPr>
      <w:r w:rsidRPr="008703EF">
        <w:rPr>
          <w:rStyle w:val="FontStyle223"/>
          <w:sz w:val="24"/>
          <w:szCs w:val="24"/>
        </w:rPr>
        <w:t xml:space="preserve">Третья группа </w:t>
      </w:r>
      <w:r w:rsidRPr="008703EF">
        <w:rPr>
          <w:rStyle w:val="FontStyle217"/>
          <w:sz w:val="24"/>
          <w:szCs w:val="24"/>
        </w:rPr>
        <w:t>актов предусматривает особые условия деятель</w:t>
      </w:r>
      <w:r w:rsidRPr="008703EF">
        <w:rPr>
          <w:rStyle w:val="FontStyle217"/>
          <w:sz w:val="24"/>
          <w:szCs w:val="24"/>
        </w:rPr>
        <w:softHyphen/>
        <w:t>ности организации. Это, например, законодательство</w:t>
      </w:r>
      <w:r w:rsidR="0038777E">
        <w:rPr>
          <w:rStyle w:val="FontStyle217"/>
          <w:sz w:val="24"/>
          <w:szCs w:val="24"/>
        </w:rPr>
        <w:t xml:space="preserve"> об охране окружающей среды, о недропользовании, об инвестиционно-строительной деятельности.</w:t>
      </w:r>
    </w:p>
    <w:p w:rsidR="008703EF" w:rsidRPr="008703EF" w:rsidRDefault="008703EF" w:rsidP="008703EF">
      <w:pPr>
        <w:pStyle w:val="Style33"/>
        <w:widowControl/>
        <w:spacing w:line="240" w:lineRule="auto"/>
        <w:ind w:left="10" w:right="19" w:firstLine="331"/>
        <w:rPr>
          <w:rStyle w:val="FontStyle217"/>
          <w:sz w:val="24"/>
          <w:szCs w:val="24"/>
        </w:rPr>
      </w:pPr>
      <w:r w:rsidRPr="008703EF">
        <w:rPr>
          <w:rStyle w:val="FontStyle223"/>
          <w:sz w:val="24"/>
          <w:szCs w:val="24"/>
        </w:rPr>
        <w:t xml:space="preserve">Четвертая группа </w:t>
      </w:r>
      <w:r w:rsidRPr="008703EF">
        <w:rPr>
          <w:rStyle w:val="FontStyle217"/>
          <w:sz w:val="24"/>
          <w:szCs w:val="24"/>
        </w:rPr>
        <w:t>актов объединяет налоговое, таможенное и законодательство о валютном контроле. Она характеризуется при</w:t>
      </w:r>
      <w:r w:rsidRPr="008703EF">
        <w:rPr>
          <w:rStyle w:val="FontStyle217"/>
          <w:sz w:val="24"/>
          <w:szCs w:val="24"/>
        </w:rPr>
        <w:softHyphen/>
        <w:t>менением штрафных санкций и пеней за допущенные нарушения.</w:t>
      </w:r>
    </w:p>
    <w:p w:rsidR="0038777E" w:rsidRDefault="008703EF" w:rsidP="0038777E">
      <w:pPr>
        <w:pStyle w:val="Style33"/>
        <w:widowControl/>
        <w:spacing w:line="240" w:lineRule="auto"/>
        <w:ind w:right="19" w:firstLine="307"/>
        <w:rPr>
          <w:rStyle w:val="FontStyle217"/>
          <w:sz w:val="24"/>
          <w:szCs w:val="24"/>
        </w:rPr>
      </w:pPr>
      <w:r w:rsidRPr="008703EF">
        <w:rPr>
          <w:rStyle w:val="FontStyle217"/>
          <w:sz w:val="24"/>
          <w:szCs w:val="24"/>
        </w:rPr>
        <w:t>Осуществлять проверки правильности прим</w:t>
      </w:r>
      <w:r w:rsidR="0038777E">
        <w:rPr>
          <w:rStyle w:val="FontStyle217"/>
          <w:sz w:val="24"/>
          <w:szCs w:val="24"/>
        </w:rPr>
        <w:t>енения норматив</w:t>
      </w:r>
      <w:r w:rsidR="0038777E">
        <w:rPr>
          <w:rStyle w:val="FontStyle217"/>
          <w:sz w:val="24"/>
          <w:szCs w:val="24"/>
        </w:rPr>
        <w:softHyphen/>
        <w:t xml:space="preserve">ных актов должны </w:t>
      </w:r>
      <w:r w:rsidRPr="008703EF">
        <w:rPr>
          <w:rStyle w:val="FontStyle217"/>
          <w:sz w:val="24"/>
          <w:szCs w:val="24"/>
        </w:rPr>
        <w:t xml:space="preserve">аудиторы и контролеры, </w:t>
      </w:r>
      <w:r w:rsidRPr="0038777E">
        <w:rPr>
          <w:rStyle w:val="FontStyle217"/>
          <w:i/>
          <w:sz w:val="24"/>
          <w:szCs w:val="24"/>
        </w:rPr>
        <w:t>имеющие доста</w:t>
      </w:r>
      <w:r w:rsidRPr="0038777E">
        <w:rPr>
          <w:rStyle w:val="FontStyle217"/>
          <w:i/>
          <w:sz w:val="24"/>
          <w:szCs w:val="24"/>
        </w:rPr>
        <w:softHyphen/>
        <w:t>точную юридическую подготовку</w:t>
      </w:r>
      <w:r w:rsidRPr="008703EF">
        <w:rPr>
          <w:rStyle w:val="FontStyle217"/>
          <w:sz w:val="24"/>
          <w:szCs w:val="24"/>
        </w:rPr>
        <w:t>, поскольку неправильная трак</w:t>
      </w:r>
      <w:r w:rsidRPr="008703EF">
        <w:rPr>
          <w:rStyle w:val="FontStyle217"/>
          <w:sz w:val="24"/>
          <w:szCs w:val="24"/>
        </w:rPr>
        <w:softHyphen/>
        <w:t>товка их положений может нанести серьезный ущерб объекту про</w:t>
      </w:r>
      <w:r w:rsidRPr="008703EF">
        <w:rPr>
          <w:rStyle w:val="FontStyle217"/>
          <w:sz w:val="24"/>
          <w:szCs w:val="24"/>
        </w:rPr>
        <w:softHyphen/>
        <w:t xml:space="preserve">верки и организации в целом. </w:t>
      </w:r>
    </w:p>
    <w:p w:rsidR="0038777E" w:rsidRPr="0038777E" w:rsidRDefault="008703EF" w:rsidP="0038777E">
      <w:pPr>
        <w:pStyle w:val="Style33"/>
        <w:widowControl/>
        <w:spacing w:line="240" w:lineRule="auto"/>
        <w:ind w:right="19" w:firstLine="307"/>
        <w:rPr>
          <w:rStyle w:val="FontStyle217"/>
          <w:sz w:val="24"/>
          <w:szCs w:val="24"/>
        </w:rPr>
      </w:pPr>
      <w:r w:rsidRPr="008703EF">
        <w:rPr>
          <w:rStyle w:val="FontStyle217"/>
          <w:sz w:val="24"/>
          <w:szCs w:val="24"/>
        </w:rPr>
        <w:t xml:space="preserve">Если влияние спорного документа представляется </w:t>
      </w:r>
      <w:r w:rsidRPr="0038777E">
        <w:rPr>
          <w:rStyle w:val="FontStyle217"/>
          <w:b/>
          <w:sz w:val="24"/>
          <w:szCs w:val="24"/>
        </w:rPr>
        <w:t>существенным</w:t>
      </w:r>
      <w:r w:rsidRPr="008703EF">
        <w:rPr>
          <w:rStyle w:val="FontStyle217"/>
          <w:sz w:val="24"/>
          <w:szCs w:val="24"/>
        </w:rPr>
        <w:t>, то следует поставить перед руко</w:t>
      </w:r>
      <w:r w:rsidRPr="008703EF">
        <w:rPr>
          <w:rStyle w:val="FontStyle217"/>
          <w:sz w:val="24"/>
          <w:szCs w:val="24"/>
        </w:rPr>
        <w:softHyphen/>
        <w:t>водителем СВА вопрос о необходимости направить письменный</w:t>
      </w:r>
      <w:r w:rsidR="0038777E" w:rsidRPr="0038777E">
        <w:rPr>
          <w:rStyle w:val="FontStyle217"/>
        </w:rPr>
        <w:t xml:space="preserve"> </w:t>
      </w:r>
      <w:r w:rsidR="0038777E" w:rsidRPr="0038777E">
        <w:rPr>
          <w:rStyle w:val="FontStyle217"/>
          <w:sz w:val="24"/>
          <w:szCs w:val="24"/>
        </w:rPr>
        <w:t>запрос в орган управления, являющийся источником этого норма</w:t>
      </w:r>
      <w:r w:rsidR="0038777E" w:rsidRPr="0038777E">
        <w:rPr>
          <w:rStyle w:val="FontStyle217"/>
          <w:sz w:val="24"/>
          <w:szCs w:val="24"/>
        </w:rPr>
        <w:softHyphen/>
        <w:t>тивного акта.</w:t>
      </w:r>
    </w:p>
    <w:p w:rsidR="0038777E" w:rsidRDefault="0038777E" w:rsidP="0038777E">
      <w:pPr>
        <w:pStyle w:val="Style33"/>
        <w:widowControl/>
        <w:spacing w:line="240" w:lineRule="auto"/>
        <w:ind w:left="10" w:right="5" w:firstLine="302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В первую очередь аудитор и контролер работают с теми до</w:t>
      </w:r>
      <w:r w:rsidRPr="0038777E">
        <w:rPr>
          <w:rStyle w:val="FontStyle217"/>
          <w:sz w:val="24"/>
          <w:szCs w:val="24"/>
        </w:rPr>
        <w:softHyphen/>
        <w:t>кументами, невыполнение требований которых может стать причиной приостановления или даже прекращения деятельно</w:t>
      </w:r>
      <w:r w:rsidRPr="0038777E">
        <w:rPr>
          <w:rStyle w:val="FontStyle217"/>
          <w:sz w:val="24"/>
          <w:szCs w:val="24"/>
        </w:rPr>
        <w:softHyphen/>
        <w:t>сти объекта проверки. Поэтому при планировании проверки они должны внимательно изучить требования нормативных ак</w:t>
      </w:r>
      <w:r w:rsidRPr="0038777E">
        <w:rPr>
          <w:rStyle w:val="FontStyle217"/>
          <w:sz w:val="24"/>
          <w:szCs w:val="24"/>
        </w:rPr>
        <w:softHyphen/>
        <w:t>тов применительно к особенностям проверяемого объекта, по</w:t>
      </w:r>
      <w:r w:rsidRPr="0038777E">
        <w:rPr>
          <w:rStyle w:val="FontStyle217"/>
          <w:sz w:val="24"/>
          <w:szCs w:val="24"/>
        </w:rPr>
        <w:softHyphen/>
        <w:t>лучить от руководителей СВА или компетентных специалистов сведения о наиболее целесообразных методах контроля, обсу</w:t>
      </w:r>
      <w:r w:rsidRPr="0038777E">
        <w:rPr>
          <w:rStyle w:val="FontStyle217"/>
          <w:sz w:val="24"/>
          <w:szCs w:val="24"/>
        </w:rPr>
        <w:softHyphen/>
        <w:t xml:space="preserve">дить спорные вопросы, возникающие при проведении проверки. </w:t>
      </w:r>
    </w:p>
    <w:p w:rsidR="0038777E" w:rsidRPr="0038777E" w:rsidRDefault="0038777E" w:rsidP="0038777E">
      <w:pPr>
        <w:pStyle w:val="Style33"/>
        <w:widowControl/>
        <w:spacing w:line="240" w:lineRule="auto"/>
        <w:ind w:left="10" w:right="5" w:firstLine="30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С</w:t>
      </w:r>
      <w:r w:rsidRPr="0038777E">
        <w:rPr>
          <w:rStyle w:val="FontStyle217"/>
          <w:sz w:val="24"/>
          <w:szCs w:val="24"/>
        </w:rPr>
        <w:t>ледует проверить наличие документов, без кото</w:t>
      </w:r>
      <w:r w:rsidRPr="0038777E">
        <w:rPr>
          <w:rStyle w:val="FontStyle217"/>
          <w:sz w:val="24"/>
          <w:szCs w:val="24"/>
        </w:rPr>
        <w:softHyphen/>
        <w:t>рых объект проверки не вправе осуществлять финансово-хозяй</w:t>
      </w:r>
      <w:r w:rsidRPr="0038777E">
        <w:rPr>
          <w:rStyle w:val="FontStyle217"/>
          <w:sz w:val="24"/>
          <w:szCs w:val="24"/>
        </w:rPr>
        <w:softHyphen/>
        <w:t>ственную деятельность (</w:t>
      </w:r>
      <w:r w:rsidRPr="0038777E">
        <w:rPr>
          <w:rStyle w:val="FontStyle217"/>
          <w:i/>
          <w:sz w:val="24"/>
          <w:szCs w:val="24"/>
        </w:rPr>
        <w:t>устав, свидетельство о государствен</w:t>
      </w:r>
      <w:r w:rsidRPr="0038777E">
        <w:rPr>
          <w:rStyle w:val="FontStyle217"/>
          <w:i/>
          <w:sz w:val="24"/>
          <w:szCs w:val="24"/>
        </w:rPr>
        <w:softHyphen/>
        <w:t>ной регистрации, свидетельство о постановке на налоговый учет, лицензии и др.</w:t>
      </w:r>
      <w:r w:rsidRPr="0038777E">
        <w:rPr>
          <w:rStyle w:val="FontStyle217"/>
          <w:sz w:val="24"/>
          <w:szCs w:val="24"/>
        </w:rPr>
        <w:t>).</w:t>
      </w:r>
    </w:p>
    <w:p w:rsidR="0038777E" w:rsidRPr="0038777E" w:rsidRDefault="0038777E" w:rsidP="0038777E">
      <w:pPr>
        <w:pStyle w:val="Style33"/>
        <w:widowControl/>
        <w:spacing w:line="240" w:lineRule="auto"/>
        <w:ind w:left="5" w:firstLine="307"/>
        <w:rPr>
          <w:rStyle w:val="FontStyle217"/>
          <w:sz w:val="24"/>
          <w:szCs w:val="24"/>
        </w:rPr>
      </w:pPr>
      <w:r w:rsidRPr="0038777E">
        <w:rPr>
          <w:rStyle w:val="FontStyle217"/>
          <w:b/>
          <w:sz w:val="24"/>
          <w:szCs w:val="24"/>
        </w:rPr>
        <w:t>На стадии предварительного планирования</w:t>
      </w:r>
      <w:r w:rsidRPr="0038777E">
        <w:rPr>
          <w:rStyle w:val="FontStyle217"/>
          <w:sz w:val="24"/>
          <w:szCs w:val="24"/>
        </w:rPr>
        <w:t xml:space="preserve"> аудитор и контро</w:t>
      </w:r>
      <w:r w:rsidRPr="0038777E">
        <w:rPr>
          <w:rStyle w:val="FontStyle217"/>
          <w:sz w:val="24"/>
          <w:szCs w:val="24"/>
        </w:rPr>
        <w:softHyphen/>
        <w:t>лер должны ознакомиться в юридических службах организации с нормативными актами, регулирующими деятельность объекта проверки, и оценить, какие из них будут оказывать существенное влияние на финансовую (бухгалтерскую) отчетность. Получить эту информацию он может путем запроса у руководства объекта проверки информации об используемых в работе данной органи</w:t>
      </w:r>
      <w:r w:rsidRPr="0038777E">
        <w:rPr>
          <w:rStyle w:val="FontStyle217"/>
          <w:sz w:val="24"/>
          <w:szCs w:val="24"/>
        </w:rPr>
        <w:softHyphen/>
        <w:t>зации нормативных актах.</w:t>
      </w:r>
    </w:p>
    <w:p w:rsidR="0038777E" w:rsidRPr="0038777E" w:rsidRDefault="0038777E" w:rsidP="0038777E">
      <w:pPr>
        <w:pStyle w:val="Style33"/>
        <w:widowControl/>
        <w:spacing w:line="240" w:lineRule="auto"/>
        <w:ind w:left="5" w:right="5" w:firstLine="307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 xml:space="preserve">При проведении проверки необходимо обращать пристальное внимание на следующие </w:t>
      </w:r>
      <w:r w:rsidRPr="0038777E">
        <w:rPr>
          <w:rStyle w:val="FontStyle217"/>
          <w:b/>
          <w:sz w:val="24"/>
          <w:szCs w:val="24"/>
        </w:rPr>
        <w:t>факты</w:t>
      </w:r>
      <w:r w:rsidRPr="0038777E">
        <w:rPr>
          <w:rStyle w:val="FontStyle217"/>
          <w:sz w:val="24"/>
          <w:szCs w:val="24"/>
        </w:rPr>
        <w:t>, которые могут свидетельствовать о несоблюдении объектом проверки требований нормативных актов: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5" w:right="19" w:firstLine="288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наличие фактов наложения штрафных санкций государст</w:t>
      </w:r>
      <w:r w:rsidRPr="0038777E">
        <w:rPr>
          <w:rStyle w:val="FontStyle217"/>
          <w:sz w:val="24"/>
          <w:szCs w:val="24"/>
        </w:rPr>
        <w:softHyphen/>
        <w:t>венными органами;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оплата услуг, необходимость которых сомнительна;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5" w:right="10" w:firstLine="288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lastRenderedPageBreak/>
        <w:t>выплата комиссионерам и посредникам вознаграждений в размерах, существенно превышающих обычные размеры оплаты;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закупки по ценам значительно выше или ниже рыночных;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необычные платежи наличными;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5" w:right="14" w:firstLine="288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необычные операции с организациями, зарегистрированны</w:t>
      </w:r>
      <w:r w:rsidRPr="0038777E">
        <w:rPr>
          <w:rStyle w:val="FontStyle217"/>
          <w:sz w:val="24"/>
          <w:szCs w:val="24"/>
        </w:rPr>
        <w:softHyphen/>
        <w:t xml:space="preserve">ми в особых </w:t>
      </w:r>
      <w:r>
        <w:rPr>
          <w:rStyle w:val="FontStyle217"/>
          <w:sz w:val="24"/>
          <w:szCs w:val="24"/>
        </w:rPr>
        <w:t>экономических</w:t>
      </w:r>
      <w:r w:rsidRPr="0038777E">
        <w:rPr>
          <w:rStyle w:val="FontStyle217"/>
          <w:sz w:val="24"/>
          <w:szCs w:val="24"/>
        </w:rPr>
        <w:t xml:space="preserve"> и оф</w:t>
      </w:r>
      <w:r>
        <w:rPr>
          <w:rStyle w:val="FontStyle217"/>
          <w:sz w:val="24"/>
          <w:szCs w:val="24"/>
        </w:rPr>
        <w:t>ф</w:t>
      </w:r>
      <w:r w:rsidRPr="0038777E">
        <w:rPr>
          <w:rStyle w:val="FontStyle217"/>
          <w:sz w:val="24"/>
          <w:szCs w:val="24"/>
        </w:rPr>
        <w:t>шорных зонах;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5" w:right="14" w:firstLine="288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перечисление платежей за услуги и товары не в ту страну, откуда осуществлялась поставка этих товаров (услуг);</w:t>
      </w:r>
    </w:p>
    <w:p w:rsidR="0038777E" w:rsidRPr="0038777E" w:rsidRDefault="0038777E" w:rsidP="0038777E">
      <w:pPr>
        <w:pStyle w:val="Style49"/>
        <w:widowControl/>
        <w:numPr>
          <w:ilvl w:val="0"/>
          <w:numId w:val="1"/>
        </w:numPr>
        <w:tabs>
          <w:tab w:val="left" w:pos="538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другие.</w:t>
      </w:r>
    </w:p>
    <w:p w:rsidR="0038777E" w:rsidRPr="00B058D7" w:rsidRDefault="0038777E" w:rsidP="0038777E">
      <w:pPr>
        <w:pStyle w:val="Style33"/>
        <w:widowControl/>
        <w:spacing w:line="240" w:lineRule="auto"/>
        <w:ind w:left="307" w:firstLine="0"/>
        <w:jc w:val="left"/>
        <w:rPr>
          <w:rStyle w:val="FontStyle217"/>
          <w:b/>
          <w:sz w:val="24"/>
          <w:szCs w:val="24"/>
        </w:rPr>
      </w:pPr>
      <w:r w:rsidRPr="00B058D7">
        <w:rPr>
          <w:rStyle w:val="FontStyle217"/>
          <w:b/>
          <w:sz w:val="24"/>
          <w:szCs w:val="24"/>
        </w:rPr>
        <w:t>При проверке следует установить:</w:t>
      </w:r>
    </w:p>
    <w:p w:rsidR="00B058D7" w:rsidRPr="00B058D7" w:rsidRDefault="0038777E" w:rsidP="00B058D7">
      <w:pPr>
        <w:pStyle w:val="Style24"/>
        <w:widowControl/>
        <w:spacing w:line="240" w:lineRule="auto"/>
        <w:ind w:left="34"/>
        <w:jc w:val="both"/>
        <w:rPr>
          <w:rStyle w:val="FontStyle217"/>
          <w:sz w:val="24"/>
          <w:szCs w:val="24"/>
        </w:rPr>
      </w:pPr>
      <w:r w:rsidRPr="0038777E">
        <w:rPr>
          <w:rStyle w:val="FontStyle217"/>
          <w:sz w:val="24"/>
          <w:szCs w:val="24"/>
        </w:rPr>
        <w:t>1) обеспечен ли соответствующий персонал объекта проверки необходимыми ему для работы нормативными актами, в первую</w:t>
      </w:r>
      <w:r w:rsidR="00B058D7">
        <w:rPr>
          <w:rStyle w:val="FontStyle217"/>
          <w:sz w:val="24"/>
          <w:szCs w:val="24"/>
        </w:rPr>
        <w:t xml:space="preserve"> </w:t>
      </w:r>
      <w:r w:rsidR="00B058D7" w:rsidRPr="00B058D7">
        <w:rPr>
          <w:rStyle w:val="FontStyle217"/>
          <w:sz w:val="24"/>
          <w:szCs w:val="24"/>
        </w:rPr>
        <w:t>очередь по бухгалтерскому учету и налогообложению, а также привлекаются ли в случае необходимости для консультаций сто</w:t>
      </w:r>
      <w:r w:rsidR="00B058D7" w:rsidRPr="00B058D7">
        <w:rPr>
          <w:rStyle w:val="FontStyle217"/>
          <w:sz w:val="24"/>
          <w:szCs w:val="24"/>
        </w:rPr>
        <w:softHyphen/>
        <w:t>ронние специалисты;</w:t>
      </w:r>
    </w:p>
    <w:p w:rsidR="00B058D7" w:rsidRPr="00B058D7" w:rsidRDefault="00B058D7" w:rsidP="00B058D7">
      <w:pPr>
        <w:pStyle w:val="Style49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24" w:right="5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разработаны и используются ли на практике внутренние до</w:t>
      </w:r>
      <w:r w:rsidRPr="00B058D7">
        <w:rPr>
          <w:rStyle w:val="FontStyle217"/>
          <w:sz w:val="24"/>
          <w:szCs w:val="24"/>
        </w:rPr>
        <w:softHyphen/>
        <w:t>кументы, определяющие учетную политику, порядок документо</w:t>
      </w:r>
      <w:r w:rsidRPr="00B058D7">
        <w:rPr>
          <w:rStyle w:val="FontStyle217"/>
          <w:sz w:val="24"/>
          <w:szCs w:val="24"/>
        </w:rPr>
        <w:softHyphen/>
        <w:t>оборота и санкционирование выполнения операций;</w:t>
      </w:r>
    </w:p>
    <w:p w:rsidR="00B058D7" w:rsidRPr="00B058D7" w:rsidRDefault="00B058D7" w:rsidP="00B058D7">
      <w:pPr>
        <w:pStyle w:val="Style49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24" w:right="5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осуществляется ли контроль над совершением операций и применяются ли меры воздействия к персоналу организации, до</w:t>
      </w:r>
      <w:r w:rsidRPr="00B058D7">
        <w:rPr>
          <w:rStyle w:val="FontStyle217"/>
          <w:sz w:val="24"/>
          <w:szCs w:val="24"/>
        </w:rPr>
        <w:softHyphen/>
        <w:t>пустившему несоблюдение требований нормативных актов;</w:t>
      </w:r>
    </w:p>
    <w:p w:rsidR="00B058D7" w:rsidRPr="00B058D7" w:rsidRDefault="00B058D7" w:rsidP="00B058D7">
      <w:pPr>
        <w:pStyle w:val="Style49"/>
        <w:widowControl/>
        <w:numPr>
          <w:ilvl w:val="0"/>
          <w:numId w:val="2"/>
        </w:numPr>
        <w:tabs>
          <w:tab w:val="left" w:pos="571"/>
        </w:tabs>
        <w:spacing w:line="240" w:lineRule="auto"/>
        <w:ind w:left="24" w:right="5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проводится ли предварительный контроль законности пла</w:t>
      </w:r>
      <w:r w:rsidRPr="00B058D7">
        <w:rPr>
          <w:rStyle w:val="FontStyle217"/>
          <w:sz w:val="24"/>
          <w:szCs w:val="24"/>
        </w:rPr>
        <w:softHyphen/>
        <w:t>нируемых крупных сделок с обязательным участием юриста и подготовкой решений по отражению планируемой сделки в учете и системе налогообложения.</w:t>
      </w:r>
    </w:p>
    <w:p w:rsidR="00B058D7" w:rsidRPr="00B058D7" w:rsidRDefault="00B058D7" w:rsidP="00B058D7">
      <w:pPr>
        <w:pStyle w:val="Style33"/>
        <w:widowControl/>
        <w:spacing w:line="240" w:lineRule="auto"/>
        <w:ind w:left="19" w:right="14" w:firstLine="312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При планировании проверки соблюдения нормативно-право</w:t>
      </w:r>
      <w:r w:rsidRPr="00B058D7">
        <w:rPr>
          <w:rStyle w:val="FontStyle217"/>
          <w:sz w:val="24"/>
          <w:szCs w:val="24"/>
        </w:rPr>
        <w:softHyphen/>
        <w:t xml:space="preserve">вых актов следует иметь в виду, что </w:t>
      </w:r>
      <w:r w:rsidRPr="00B058D7">
        <w:rPr>
          <w:rStyle w:val="FontStyle217"/>
          <w:b/>
          <w:sz w:val="24"/>
          <w:szCs w:val="24"/>
        </w:rPr>
        <w:t>риск их нарушения</w:t>
      </w:r>
      <w:r w:rsidRPr="00B058D7">
        <w:rPr>
          <w:rStyle w:val="FontStyle217"/>
          <w:sz w:val="24"/>
          <w:szCs w:val="24"/>
        </w:rPr>
        <w:t xml:space="preserve"> значи</w:t>
      </w:r>
      <w:r w:rsidRPr="00B058D7">
        <w:rPr>
          <w:rStyle w:val="FontStyle217"/>
          <w:sz w:val="24"/>
          <w:szCs w:val="24"/>
        </w:rPr>
        <w:softHyphen/>
        <w:t>тельно возрастает при наличии у объекта проверки значительного количества таких документов и слабом контроле над их практиче</w:t>
      </w:r>
      <w:r w:rsidRPr="00B058D7">
        <w:rPr>
          <w:rStyle w:val="FontStyle217"/>
          <w:sz w:val="24"/>
          <w:szCs w:val="24"/>
        </w:rPr>
        <w:softHyphen/>
        <w:t>ским применением со стороны юридической службы.</w:t>
      </w:r>
    </w:p>
    <w:p w:rsidR="00B058D7" w:rsidRPr="00B058D7" w:rsidRDefault="00B058D7" w:rsidP="00B058D7">
      <w:pPr>
        <w:pStyle w:val="Style33"/>
        <w:widowControl/>
        <w:spacing w:line="240" w:lineRule="auto"/>
        <w:ind w:left="10" w:right="24"/>
        <w:rPr>
          <w:rStyle w:val="FontStyle217"/>
          <w:sz w:val="24"/>
          <w:szCs w:val="24"/>
        </w:rPr>
      </w:pPr>
      <w:r w:rsidRPr="00B058D7">
        <w:rPr>
          <w:rStyle w:val="FontStyle217"/>
          <w:b/>
          <w:sz w:val="24"/>
          <w:szCs w:val="24"/>
        </w:rPr>
        <w:t>При выявлении</w:t>
      </w:r>
      <w:r w:rsidRPr="00B058D7">
        <w:rPr>
          <w:rStyle w:val="FontStyle217"/>
          <w:sz w:val="24"/>
          <w:szCs w:val="24"/>
        </w:rPr>
        <w:t xml:space="preserve"> существенных нарушений аудитору и контро</w:t>
      </w:r>
      <w:r w:rsidRPr="00B058D7">
        <w:rPr>
          <w:rStyle w:val="FontStyle217"/>
          <w:sz w:val="24"/>
          <w:szCs w:val="24"/>
        </w:rPr>
        <w:softHyphen/>
        <w:t>леру следует:</w:t>
      </w:r>
    </w:p>
    <w:p w:rsidR="00B058D7" w:rsidRPr="00B058D7" w:rsidRDefault="00B058D7" w:rsidP="00B058D7">
      <w:pPr>
        <w:pStyle w:val="Style49"/>
        <w:widowControl/>
        <w:numPr>
          <w:ilvl w:val="0"/>
          <w:numId w:val="3"/>
        </w:numPr>
        <w:tabs>
          <w:tab w:val="left" w:pos="56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отразить нарушение в своей рабочей документации;</w:t>
      </w:r>
    </w:p>
    <w:p w:rsidR="00B058D7" w:rsidRPr="00B058D7" w:rsidRDefault="00B058D7" w:rsidP="00B058D7">
      <w:pPr>
        <w:pStyle w:val="Style49"/>
        <w:widowControl/>
        <w:numPr>
          <w:ilvl w:val="0"/>
          <w:numId w:val="3"/>
        </w:numPr>
        <w:tabs>
          <w:tab w:val="left" w:pos="562"/>
        </w:tabs>
        <w:spacing w:line="240" w:lineRule="auto"/>
        <w:ind w:left="10" w:right="24" w:firstLine="302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учесть влияние выявленного нарушения на надежность до</w:t>
      </w:r>
      <w:r w:rsidRPr="00B058D7">
        <w:rPr>
          <w:rStyle w:val="FontStyle217"/>
          <w:sz w:val="24"/>
          <w:szCs w:val="24"/>
        </w:rPr>
        <w:softHyphen/>
        <w:t>казательств и планируемые контрольные процедуры по существу;</w:t>
      </w:r>
    </w:p>
    <w:p w:rsidR="00B058D7" w:rsidRPr="00B058D7" w:rsidRDefault="00B058D7" w:rsidP="00B058D7">
      <w:pPr>
        <w:pStyle w:val="Style49"/>
        <w:widowControl/>
        <w:numPr>
          <w:ilvl w:val="0"/>
          <w:numId w:val="3"/>
        </w:numPr>
        <w:tabs>
          <w:tab w:val="left" w:pos="562"/>
        </w:tabs>
        <w:spacing w:line="240" w:lineRule="auto"/>
        <w:ind w:left="10" w:right="24" w:firstLine="302"/>
        <w:rPr>
          <w:rStyle w:val="FontStyle217"/>
          <w:sz w:val="24"/>
          <w:szCs w:val="24"/>
        </w:rPr>
      </w:pPr>
      <w:r w:rsidRPr="00B058D7">
        <w:rPr>
          <w:rStyle w:val="FontStyle217"/>
          <w:sz w:val="24"/>
          <w:szCs w:val="24"/>
        </w:rPr>
        <w:t>сообщить руководителю проверки о выявленном нарушении в случае его существенности.</w:t>
      </w:r>
    </w:p>
    <w:p w:rsidR="00B058D7" w:rsidRDefault="00B058D7" w:rsidP="00B058D7">
      <w:pPr>
        <w:pStyle w:val="Style33"/>
        <w:widowControl/>
        <w:spacing w:line="240" w:lineRule="auto"/>
        <w:ind w:right="10"/>
        <w:rPr>
          <w:rStyle w:val="FontStyle217"/>
          <w:sz w:val="24"/>
          <w:szCs w:val="24"/>
        </w:rPr>
      </w:pPr>
      <w:r w:rsidRPr="00B058D7">
        <w:rPr>
          <w:rStyle w:val="FontStyle217"/>
          <w:b/>
          <w:sz w:val="24"/>
          <w:szCs w:val="24"/>
        </w:rPr>
        <w:t>В заключительных материалах</w:t>
      </w:r>
      <w:r w:rsidRPr="00B058D7">
        <w:rPr>
          <w:rStyle w:val="FontStyle217"/>
          <w:sz w:val="24"/>
          <w:szCs w:val="24"/>
        </w:rPr>
        <w:t xml:space="preserve"> по результатам проверки</w:t>
      </w:r>
      <w:r>
        <w:rPr>
          <w:rStyle w:val="FontStyle217"/>
          <w:sz w:val="24"/>
          <w:szCs w:val="24"/>
        </w:rPr>
        <w:t>:</w:t>
      </w:r>
    </w:p>
    <w:p w:rsidR="00B058D7" w:rsidRDefault="00B058D7" w:rsidP="00B058D7">
      <w:pPr>
        <w:pStyle w:val="Style33"/>
        <w:widowControl/>
        <w:spacing w:line="240" w:lineRule="auto"/>
        <w:ind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-</w:t>
      </w:r>
      <w:r w:rsidRPr="00B058D7">
        <w:rPr>
          <w:rStyle w:val="FontStyle217"/>
          <w:sz w:val="24"/>
          <w:szCs w:val="24"/>
        </w:rPr>
        <w:t xml:space="preserve"> ука</w:t>
      </w:r>
      <w:r w:rsidRPr="00B058D7">
        <w:rPr>
          <w:rStyle w:val="FontStyle217"/>
          <w:sz w:val="24"/>
          <w:szCs w:val="24"/>
        </w:rPr>
        <w:softHyphen/>
        <w:t>зываются ошибки и искажения, влияющие на достоверность фи</w:t>
      </w:r>
      <w:r w:rsidRPr="00B058D7">
        <w:rPr>
          <w:rStyle w:val="FontStyle217"/>
          <w:sz w:val="24"/>
          <w:szCs w:val="24"/>
        </w:rPr>
        <w:softHyphen/>
        <w:t>нансовой (бухгалтерской) отчетности и налоговой отчетности,</w:t>
      </w:r>
    </w:p>
    <w:p w:rsidR="00B058D7" w:rsidRDefault="00B058D7" w:rsidP="00B058D7">
      <w:pPr>
        <w:pStyle w:val="Style33"/>
        <w:widowControl/>
        <w:spacing w:line="240" w:lineRule="auto"/>
        <w:ind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B058D7">
        <w:rPr>
          <w:rStyle w:val="FontStyle217"/>
          <w:sz w:val="24"/>
          <w:szCs w:val="24"/>
        </w:rPr>
        <w:t xml:space="preserve">делаются ссылки на нормативные акты и те их разделы и статьи, которые были нарушены. </w:t>
      </w:r>
    </w:p>
    <w:p w:rsidR="00B058D7" w:rsidRDefault="00B058D7" w:rsidP="00B058D7">
      <w:pPr>
        <w:pStyle w:val="Style33"/>
        <w:widowControl/>
        <w:spacing w:line="240" w:lineRule="auto"/>
        <w:ind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Факты нарушений систематизируют в таблице, в которой указывают реквизиты нормативного документа и сущность оши</w:t>
      </w:r>
      <w:r w:rsidR="00600E4A">
        <w:rPr>
          <w:rStyle w:val="FontStyle217"/>
          <w:sz w:val="24"/>
          <w:szCs w:val="24"/>
        </w:rPr>
        <w:t>бки.</w:t>
      </w:r>
      <w:r w:rsidRPr="00B058D7">
        <w:rPr>
          <w:rStyle w:val="FontStyle217"/>
          <w:sz w:val="24"/>
          <w:szCs w:val="24"/>
        </w:rPr>
        <w:t xml:space="preserve"> </w:t>
      </w:r>
    </w:p>
    <w:p w:rsidR="00600E4A" w:rsidRDefault="00600E4A" w:rsidP="00B058D7">
      <w:pPr>
        <w:pStyle w:val="Style33"/>
        <w:widowControl/>
        <w:spacing w:line="240" w:lineRule="auto"/>
        <w:ind w:right="10"/>
        <w:rPr>
          <w:rStyle w:val="FontStyle217"/>
          <w:sz w:val="24"/>
          <w:szCs w:val="24"/>
        </w:rPr>
      </w:pPr>
    </w:p>
    <w:p w:rsidR="00600E4A" w:rsidRPr="00600E4A" w:rsidRDefault="00600E4A" w:rsidP="00600E4A">
      <w:pPr>
        <w:pStyle w:val="Style65"/>
        <w:widowControl/>
        <w:shd w:val="clear" w:color="auto" w:fill="D9D9D9" w:themeFill="background1" w:themeFillShade="D9"/>
        <w:ind w:left="5" w:right="62"/>
        <w:jc w:val="center"/>
        <w:rPr>
          <w:rStyle w:val="FontStyle218"/>
          <w:rFonts w:ascii="Times New Roman" w:hAnsi="Times New Roman" w:cs="Times New Roman"/>
          <w:sz w:val="26"/>
          <w:szCs w:val="26"/>
        </w:rPr>
      </w:pPr>
      <w:r w:rsidRPr="00600E4A">
        <w:rPr>
          <w:rStyle w:val="FontStyle218"/>
          <w:rFonts w:ascii="Times New Roman" w:hAnsi="Times New Roman" w:cs="Times New Roman"/>
          <w:sz w:val="26"/>
          <w:szCs w:val="26"/>
        </w:rPr>
        <w:t>Типовая методика проверок защиты и сохранности активов организации</w:t>
      </w:r>
    </w:p>
    <w:p w:rsidR="00600E4A" w:rsidRDefault="00600E4A" w:rsidP="00600E4A">
      <w:pPr>
        <w:pStyle w:val="Style24"/>
        <w:widowControl/>
        <w:spacing w:line="240" w:lineRule="exact"/>
        <w:ind w:right="24"/>
        <w:jc w:val="both"/>
        <w:rPr>
          <w:sz w:val="20"/>
          <w:szCs w:val="20"/>
        </w:rPr>
      </w:pPr>
    </w:p>
    <w:p w:rsidR="00600E4A" w:rsidRPr="00600E4A" w:rsidRDefault="00600E4A" w:rsidP="00600E4A">
      <w:pPr>
        <w:pStyle w:val="Style24"/>
        <w:widowControl/>
        <w:spacing w:before="5" w:line="240" w:lineRule="auto"/>
        <w:ind w:right="24"/>
        <w:jc w:val="both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</w:t>
      </w:r>
      <w:r w:rsidRPr="00600E4A">
        <w:rPr>
          <w:rStyle w:val="FontStyle217"/>
          <w:sz w:val="24"/>
          <w:szCs w:val="24"/>
        </w:rPr>
        <w:t>Типовая методика проверок по защите и сохранности активов на</w:t>
      </w:r>
      <w:r w:rsidRPr="00600E4A">
        <w:rPr>
          <w:rStyle w:val="FontStyle217"/>
          <w:sz w:val="24"/>
          <w:szCs w:val="24"/>
        </w:rPr>
        <w:softHyphen/>
        <w:t xml:space="preserve">целена в первую очередь на разработку и реализацию </w:t>
      </w:r>
      <w:r w:rsidRPr="004B5277">
        <w:rPr>
          <w:rStyle w:val="FontStyle217"/>
          <w:i/>
          <w:sz w:val="24"/>
          <w:szCs w:val="24"/>
        </w:rPr>
        <w:t>предупреди</w:t>
      </w:r>
      <w:r w:rsidRPr="004B5277">
        <w:rPr>
          <w:rStyle w:val="FontStyle217"/>
          <w:i/>
          <w:sz w:val="24"/>
          <w:szCs w:val="24"/>
        </w:rPr>
        <w:softHyphen/>
        <w:t>тельных</w:t>
      </w:r>
      <w:r w:rsidRPr="00600E4A">
        <w:rPr>
          <w:rStyle w:val="FontStyle217"/>
          <w:sz w:val="24"/>
          <w:szCs w:val="24"/>
        </w:rPr>
        <w:t xml:space="preserve"> мер и на проведение </w:t>
      </w:r>
      <w:r w:rsidRPr="004B5277">
        <w:rPr>
          <w:rStyle w:val="FontStyle217"/>
          <w:i/>
          <w:sz w:val="24"/>
          <w:szCs w:val="24"/>
        </w:rPr>
        <w:t xml:space="preserve">контрольных </w:t>
      </w:r>
      <w:r w:rsidRPr="00600E4A">
        <w:rPr>
          <w:rStyle w:val="FontStyle217"/>
          <w:sz w:val="24"/>
          <w:szCs w:val="24"/>
        </w:rPr>
        <w:t>мероприятий.</w:t>
      </w:r>
    </w:p>
    <w:p w:rsidR="00600E4A" w:rsidRPr="00600E4A" w:rsidRDefault="004B5277" w:rsidP="00600E4A">
      <w:pPr>
        <w:pStyle w:val="Style33"/>
        <w:widowControl/>
        <w:spacing w:line="240" w:lineRule="auto"/>
        <w:ind w:right="19" w:firstLine="30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Н</w:t>
      </w:r>
      <w:r w:rsidR="00600E4A" w:rsidRPr="00600E4A">
        <w:rPr>
          <w:rStyle w:val="FontStyle217"/>
          <w:sz w:val="24"/>
          <w:szCs w:val="24"/>
        </w:rPr>
        <w:t>аиболее распространенная причи</w:t>
      </w:r>
      <w:r w:rsidR="00600E4A" w:rsidRPr="00600E4A">
        <w:rPr>
          <w:rStyle w:val="FontStyle217"/>
          <w:sz w:val="24"/>
          <w:szCs w:val="24"/>
        </w:rPr>
        <w:softHyphen/>
        <w:t>на</w:t>
      </w:r>
      <w:r>
        <w:rPr>
          <w:rStyle w:val="FontStyle217"/>
          <w:sz w:val="24"/>
          <w:szCs w:val="24"/>
        </w:rPr>
        <w:t xml:space="preserve"> хищений и недостач</w:t>
      </w:r>
      <w:r w:rsidR="00600E4A" w:rsidRPr="00600E4A">
        <w:rPr>
          <w:rStyle w:val="FontStyle217"/>
          <w:sz w:val="24"/>
          <w:szCs w:val="24"/>
        </w:rPr>
        <w:t xml:space="preserve"> — нарушения установленного порядка учета движения денеж</w:t>
      </w:r>
      <w:r w:rsidR="00600E4A" w:rsidRPr="00600E4A">
        <w:rPr>
          <w:rStyle w:val="FontStyle217"/>
          <w:sz w:val="24"/>
          <w:szCs w:val="24"/>
        </w:rPr>
        <w:softHyphen/>
        <w:t>ных и материальных средств, вызванные:</w:t>
      </w:r>
    </w:p>
    <w:p w:rsidR="00600E4A" w:rsidRPr="00600E4A" w:rsidRDefault="00600E4A" w:rsidP="00DF28B3">
      <w:pPr>
        <w:pStyle w:val="Style49"/>
        <w:widowControl/>
        <w:numPr>
          <w:ilvl w:val="0"/>
          <w:numId w:val="4"/>
        </w:numPr>
        <w:tabs>
          <w:tab w:val="left" w:pos="552"/>
        </w:tabs>
        <w:spacing w:line="240" w:lineRule="auto"/>
        <w:ind w:left="5" w:right="19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бесконтрольностью за выдаваемыми доверенностями на по</w:t>
      </w:r>
      <w:r w:rsidRPr="00600E4A">
        <w:rPr>
          <w:rStyle w:val="FontStyle217"/>
          <w:sz w:val="24"/>
          <w:szCs w:val="24"/>
        </w:rPr>
        <w:softHyphen/>
        <w:t>лучение этих средств;</w:t>
      </w:r>
    </w:p>
    <w:p w:rsidR="00600E4A" w:rsidRPr="00600E4A" w:rsidRDefault="00600E4A" w:rsidP="00DF28B3">
      <w:pPr>
        <w:pStyle w:val="Style49"/>
        <w:widowControl/>
        <w:numPr>
          <w:ilvl w:val="0"/>
          <w:numId w:val="4"/>
        </w:numPr>
        <w:tabs>
          <w:tab w:val="left" w:pos="552"/>
        </w:tabs>
        <w:spacing w:line="240" w:lineRule="auto"/>
        <w:ind w:left="5" w:right="1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неполным заполнением или корректировкой реквизитов в первичных документах;</w:t>
      </w:r>
    </w:p>
    <w:p w:rsidR="00600E4A" w:rsidRPr="00600E4A" w:rsidRDefault="00600E4A" w:rsidP="00DF28B3">
      <w:pPr>
        <w:pStyle w:val="Style49"/>
        <w:widowControl/>
        <w:numPr>
          <w:ilvl w:val="0"/>
          <w:numId w:val="4"/>
        </w:numPr>
        <w:tabs>
          <w:tab w:val="left" w:pos="552"/>
        </w:tabs>
        <w:spacing w:line="240" w:lineRule="auto"/>
        <w:ind w:left="298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фальсификацией накладных на перемещение ценностей;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4"/>
        </w:numPr>
        <w:tabs>
          <w:tab w:val="left" w:pos="552"/>
        </w:tabs>
        <w:spacing w:line="240" w:lineRule="auto"/>
        <w:ind w:left="5" w:right="2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lastRenderedPageBreak/>
        <w:t>несвоевременным и некачественным проведением инвента</w:t>
      </w:r>
      <w:r w:rsidRPr="00600E4A">
        <w:rPr>
          <w:rStyle w:val="FontStyle217"/>
          <w:sz w:val="24"/>
          <w:szCs w:val="24"/>
        </w:rPr>
        <w:softHyphen/>
        <w:t>ризации и отражением в отчетности ее результатов.</w:t>
      </w:r>
    </w:p>
    <w:p w:rsidR="00600E4A" w:rsidRPr="00600E4A" w:rsidRDefault="004B5277" w:rsidP="00600E4A">
      <w:pPr>
        <w:pStyle w:val="Style33"/>
        <w:widowControl/>
        <w:spacing w:line="240" w:lineRule="auto"/>
        <w:ind w:right="14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Н</w:t>
      </w:r>
      <w:r w:rsidR="00600E4A" w:rsidRPr="00600E4A">
        <w:rPr>
          <w:rStyle w:val="FontStyle217"/>
          <w:sz w:val="24"/>
          <w:szCs w:val="24"/>
        </w:rPr>
        <w:t>аиболее часто активы рас</w:t>
      </w:r>
      <w:r w:rsidR="00600E4A" w:rsidRPr="00600E4A">
        <w:rPr>
          <w:rStyle w:val="FontStyle217"/>
          <w:sz w:val="24"/>
          <w:szCs w:val="24"/>
        </w:rPr>
        <w:softHyphen/>
        <w:t>хищаются в тех организациях, где работников не знакомят с нор</w:t>
      </w:r>
      <w:r w:rsidR="00600E4A" w:rsidRPr="00600E4A">
        <w:rPr>
          <w:rStyle w:val="FontStyle217"/>
          <w:sz w:val="24"/>
          <w:szCs w:val="24"/>
        </w:rPr>
        <w:softHyphen/>
        <w:t>мативными актами по вопросам сохранности активов, не разъяс</w:t>
      </w:r>
      <w:r w:rsidR="00600E4A" w:rsidRPr="00600E4A">
        <w:rPr>
          <w:rStyle w:val="FontStyle217"/>
          <w:sz w:val="24"/>
          <w:szCs w:val="24"/>
        </w:rPr>
        <w:softHyphen/>
        <w:t>няют положения законов об ответственности за хищения и зло</w:t>
      </w:r>
      <w:r w:rsidR="00600E4A" w:rsidRPr="00600E4A">
        <w:rPr>
          <w:rStyle w:val="FontStyle217"/>
          <w:sz w:val="24"/>
          <w:szCs w:val="24"/>
        </w:rPr>
        <w:softHyphen/>
        <w:t xml:space="preserve">употребления служебным положением. </w:t>
      </w:r>
    </w:p>
    <w:p w:rsidR="004B5277" w:rsidRDefault="00600E4A" w:rsidP="004B5277">
      <w:pPr>
        <w:pStyle w:val="Style33"/>
        <w:widowControl/>
        <w:spacing w:line="240" w:lineRule="auto"/>
        <w:ind w:right="10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Организация работы по сохранности активов обычно начина</w:t>
      </w:r>
      <w:r w:rsidRPr="00600E4A">
        <w:rPr>
          <w:rStyle w:val="FontStyle217"/>
          <w:sz w:val="24"/>
          <w:szCs w:val="24"/>
        </w:rPr>
        <w:softHyphen/>
        <w:t>ется в организации по инициативе СВА совместно со службой безопасности и проходит при их самом активном участии. Иногда в этих целях в СВА создается соответствующая специализирован</w:t>
      </w:r>
      <w:r w:rsidRPr="00600E4A">
        <w:rPr>
          <w:rStyle w:val="FontStyle217"/>
          <w:sz w:val="24"/>
          <w:szCs w:val="24"/>
        </w:rPr>
        <w:softHyphen/>
        <w:t xml:space="preserve">ная группа. </w:t>
      </w:r>
    </w:p>
    <w:p w:rsidR="004B5277" w:rsidRDefault="00600E4A" w:rsidP="004B5277">
      <w:pPr>
        <w:pStyle w:val="Style33"/>
        <w:widowControl/>
        <w:spacing w:line="240" w:lineRule="auto"/>
        <w:ind w:right="10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Значительную помощь при формировании комплексного плана мероприятий по защите и сохранности активов организации может оказать пофакторный анализ выявленных ранее недостач, имею</w:t>
      </w:r>
      <w:r w:rsidRPr="00600E4A">
        <w:rPr>
          <w:rStyle w:val="FontStyle217"/>
          <w:sz w:val="24"/>
          <w:szCs w:val="24"/>
        </w:rPr>
        <w:softHyphen/>
        <w:t>щих системный характер, путем сравнения числа случаев выявлен</w:t>
      </w:r>
      <w:r w:rsidRPr="00600E4A">
        <w:rPr>
          <w:rStyle w:val="FontStyle217"/>
          <w:sz w:val="24"/>
          <w:szCs w:val="24"/>
        </w:rPr>
        <w:softHyphen/>
        <w:t>ных сумм недостач за проверенный период с данными прошлых пе</w:t>
      </w:r>
      <w:r w:rsidRPr="00600E4A">
        <w:rPr>
          <w:rStyle w:val="FontStyle217"/>
          <w:sz w:val="24"/>
          <w:szCs w:val="24"/>
        </w:rPr>
        <w:softHyphen/>
        <w:t>риодов. По результатам такого анализа производится группировка по основным классификационным признакам, например:</w:t>
      </w:r>
      <w:r>
        <w:rPr>
          <w:rStyle w:val="FontStyle217"/>
          <w:sz w:val="24"/>
          <w:szCs w:val="24"/>
        </w:rPr>
        <w:t xml:space="preserve"> </w:t>
      </w:r>
    </w:p>
    <w:p w:rsidR="00600E4A" w:rsidRPr="00600E4A" w:rsidRDefault="00600E4A" w:rsidP="00DF28B3">
      <w:pPr>
        <w:pStyle w:val="Style33"/>
        <w:widowControl/>
        <w:numPr>
          <w:ilvl w:val="0"/>
          <w:numId w:val="5"/>
        </w:numPr>
        <w:spacing w:line="240" w:lineRule="auto"/>
        <w:ind w:right="10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причины и условия, способствующие возникновению недос</w:t>
      </w:r>
      <w:r w:rsidRPr="00600E4A">
        <w:rPr>
          <w:rStyle w:val="FontStyle217"/>
          <w:sz w:val="24"/>
          <w:szCs w:val="24"/>
        </w:rPr>
        <w:softHyphen/>
        <w:t>тач;</w:t>
      </w:r>
    </w:p>
    <w:p w:rsidR="00600E4A" w:rsidRPr="00600E4A" w:rsidRDefault="00600E4A" w:rsidP="00DF28B3">
      <w:pPr>
        <w:pStyle w:val="Style49"/>
        <w:widowControl/>
        <w:numPr>
          <w:ilvl w:val="0"/>
          <w:numId w:val="5"/>
        </w:numPr>
        <w:tabs>
          <w:tab w:val="left" w:pos="595"/>
        </w:tabs>
        <w:spacing w:line="240" w:lineRule="auto"/>
        <w:ind w:left="43" w:right="5" w:firstLine="288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возраст, стаж работы, образование и другие характеристики работников, допустивших недостачи;</w:t>
      </w:r>
    </w:p>
    <w:p w:rsidR="00600E4A" w:rsidRPr="00600E4A" w:rsidRDefault="00600E4A" w:rsidP="00DF28B3">
      <w:pPr>
        <w:pStyle w:val="Style49"/>
        <w:widowControl/>
        <w:numPr>
          <w:ilvl w:val="0"/>
          <w:numId w:val="5"/>
        </w:numPr>
        <w:tabs>
          <w:tab w:val="left" w:pos="595"/>
        </w:tabs>
        <w:spacing w:line="240" w:lineRule="auto"/>
        <w:ind w:left="331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способ сокрытия недостач;</w:t>
      </w:r>
    </w:p>
    <w:p w:rsidR="00600E4A" w:rsidRPr="00600E4A" w:rsidRDefault="00600E4A" w:rsidP="00DF28B3">
      <w:pPr>
        <w:pStyle w:val="Style49"/>
        <w:widowControl/>
        <w:numPr>
          <w:ilvl w:val="0"/>
          <w:numId w:val="5"/>
        </w:numPr>
        <w:tabs>
          <w:tab w:val="left" w:pos="595"/>
        </w:tabs>
        <w:spacing w:line="240" w:lineRule="auto"/>
        <w:ind w:left="331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места обнаружения недостач.</w:t>
      </w:r>
    </w:p>
    <w:p w:rsidR="00600E4A" w:rsidRPr="00600E4A" w:rsidRDefault="00600E4A" w:rsidP="00600E4A">
      <w:pPr>
        <w:pStyle w:val="Style33"/>
        <w:widowControl/>
        <w:spacing w:line="240" w:lineRule="auto"/>
        <w:ind w:left="3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Завершается такой анализ разработкой комплексного плана мероприятий организационного, технического, экономического, правового и воспитательного характера, направленных на обеспе</w:t>
      </w:r>
      <w:r w:rsidRPr="00600E4A">
        <w:rPr>
          <w:rStyle w:val="FontStyle217"/>
          <w:sz w:val="24"/>
          <w:szCs w:val="24"/>
        </w:rPr>
        <w:softHyphen/>
        <w:t>чение сохранности товарно-материальных ценностей, усиление эффективности и действенности СВК организации.</w:t>
      </w:r>
    </w:p>
    <w:p w:rsidR="00600E4A" w:rsidRPr="00600E4A" w:rsidRDefault="00600E4A" w:rsidP="00600E4A">
      <w:pPr>
        <w:pStyle w:val="Style33"/>
        <w:widowControl/>
        <w:spacing w:line="240" w:lineRule="auto"/>
        <w:ind w:left="29" w:right="10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Второе направление защиты и сохранности активов организа</w:t>
      </w:r>
      <w:r w:rsidRPr="00600E4A">
        <w:rPr>
          <w:rStyle w:val="FontStyle217"/>
          <w:sz w:val="24"/>
          <w:szCs w:val="24"/>
        </w:rPr>
        <w:softHyphen/>
        <w:t>ции предусматривает проведение в рамках СВК комплексных про</w:t>
      </w:r>
      <w:r w:rsidRPr="00600E4A">
        <w:rPr>
          <w:rStyle w:val="FontStyle217"/>
          <w:sz w:val="24"/>
          <w:szCs w:val="24"/>
        </w:rPr>
        <w:softHyphen/>
        <w:t>верок с применением современных методик, а также выполнение внезапных инвентаризаций. Одновременно изучается наличие над</w:t>
      </w:r>
      <w:r w:rsidRPr="00600E4A">
        <w:rPr>
          <w:rStyle w:val="FontStyle217"/>
          <w:sz w:val="24"/>
          <w:szCs w:val="24"/>
        </w:rPr>
        <w:softHyphen/>
        <w:t>лежащих условий для хранения материальных ценностей и эффек</w:t>
      </w:r>
      <w:r w:rsidRPr="00600E4A">
        <w:rPr>
          <w:rStyle w:val="FontStyle217"/>
          <w:sz w:val="24"/>
          <w:szCs w:val="24"/>
        </w:rPr>
        <w:softHyphen/>
        <w:t>тивного контроля за их движением внутри организации с примене</w:t>
      </w:r>
      <w:r w:rsidRPr="00600E4A">
        <w:rPr>
          <w:rStyle w:val="FontStyle217"/>
          <w:sz w:val="24"/>
          <w:szCs w:val="24"/>
        </w:rPr>
        <w:softHyphen/>
        <w:t>нием методов экономического анализа сохранности активов.</w:t>
      </w:r>
    </w:p>
    <w:p w:rsidR="00600E4A" w:rsidRPr="00600E4A" w:rsidRDefault="00600E4A" w:rsidP="00600E4A">
      <w:pPr>
        <w:pStyle w:val="Style33"/>
        <w:widowControl/>
        <w:spacing w:line="240" w:lineRule="auto"/>
        <w:ind w:left="24" w:right="19" w:firstLine="307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При проведении проверок аудиторам и контролерам следует уделять повышенное внимание следующим направлениям: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0" w:right="29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соблюдению правил учета и своевременности обработки от</w:t>
      </w:r>
      <w:r w:rsidRPr="00600E4A">
        <w:rPr>
          <w:rStyle w:val="FontStyle217"/>
          <w:sz w:val="24"/>
          <w:szCs w:val="24"/>
        </w:rPr>
        <w:softHyphen/>
        <w:t>четов материально ответственных лиц;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0" w:right="2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контролю над правильностью приемки товаров и выдачей доверенностей;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before="5" w:line="240" w:lineRule="auto"/>
        <w:ind w:left="10" w:right="19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использованию типовых форм первичных документов и полному заполнению их реквизитов;</w:t>
      </w:r>
    </w:p>
    <w:p w:rsidR="00600E4A" w:rsidRPr="00600E4A" w:rsidRDefault="00600E4A" w:rsidP="00DF28B3">
      <w:pPr>
        <w:pStyle w:val="Style49"/>
        <w:widowControl/>
        <w:numPr>
          <w:ilvl w:val="0"/>
          <w:numId w:val="7"/>
        </w:numPr>
        <w:tabs>
          <w:tab w:val="left" w:pos="557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своевременности и качеству ведения учетных регистров;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0" w:right="29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правильности применения действующих методов и форм ве</w:t>
      </w:r>
      <w:r w:rsidRPr="00600E4A">
        <w:rPr>
          <w:rStyle w:val="FontStyle217"/>
          <w:sz w:val="24"/>
          <w:szCs w:val="24"/>
        </w:rPr>
        <w:softHyphen/>
        <w:t>дения бухгалтерского учета;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0" w:right="2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контролю над правильностью переоценки и списания потерь и недостач материальных ценностей;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0" w:right="2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использованию финансовой (бухгалтерской) отчетности и экономического анализа с целью проверки сохранности активов;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line="240" w:lineRule="auto"/>
        <w:ind w:left="10" w:right="34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наличию надлежащих условий для хранения товарно-мате</w:t>
      </w:r>
      <w:r w:rsidRPr="00600E4A">
        <w:rPr>
          <w:rStyle w:val="FontStyle217"/>
          <w:sz w:val="24"/>
          <w:szCs w:val="24"/>
        </w:rPr>
        <w:softHyphen/>
        <w:t>риальных ценностей;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6"/>
        </w:numPr>
        <w:tabs>
          <w:tab w:val="left" w:pos="557"/>
        </w:tabs>
        <w:spacing w:before="5" w:line="240" w:lineRule="auto"/>
        <w:ind w:left="10" w:right="38" w:firstLine="293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соблюдению правил приемки и отпуска товарно-материаль</w:t>
      </w:r>
      <w:r w:rsidRPr="00600E4A">
        <w:rPr>
          <w:rStyle w:val="FontStyle217"/>
          <w:sz w:val="24"/>
          <w:szCs w:val="24"/>
        </w:rPr>
        <w:softHyphen/>
        <w:t>ных ценностей по количеству и качеству;</w:t>
      </w:r>
    </w:p>
    <w:p w:rsidR="00600E4A" w:rsidRPr="00600E4A" w:rsidRDefault="00600E4A" w:rsidP="00DF28B3">
      <w:pPr>
        <w:pStyle w:val="Style49"/>
        <w:widowControl/>
        <w:numPr>
          <w:ilvl w:val="0"/>
          <w:numId w:val="8"/>
        </w:numPr>
        <w:tabs>
          <w:tab w:val="left" w:pos="672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укреплению материально-технической базы;</w:t>
      </w:r>
    </w:p>
    <w:p w:rsidR="00600E4A" w:rsidRPr="00600E4A" w:rsidRDefault="00600E4A" w:rsidP="00DF28B3">
      <w:pPr>
        <w:pStyle w:val="Style49"/>
        <w:widowControl/>
        <w:numPr>
          <w:ilvl w:val="0"/>
          <w:numId w:val="8"/>
        </w:numPr>
        <w:tabs>
          <w:tab w:val="left" w:pos="672"/>
        </w:tabs>
        <w:spacing w:line="240" w:lineRule="auto"/>
        <w:ind w:right="38" w:firstLine="32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привлечению к обеспечению сохранности товарно-матери</w:t>
      </w:r>
      <w:r w:rsidRPr="00600E4A">
        <w:rPr>
          <w:rStyle w:val="FontStyle217"/>
          <w:sz w:val="24"/>
          <w:szCs w:val="24"/>
        </w:rPr>
        <w:softHyphen/>
        <w:t>альных ценностей широкого круга специалистов организации;</w:t>
      </w:r>
    </w:p>
    <w:p w:rsidR="004B5277" w:rsidRDefault="00600E4A" w:rsidP="00DF28B3">
      <w:pPr>
        <w:pStyle w:val="Style49"/>
        <w:widowControl/>
        <w:numPr>
          <w:ilvl w:val="0"/>
          <w:numId w:val="8"/>
        </w:numPr>
        <w:tabs>
          <w:tab w:val="left" w:pos="672"/>
        </w:tabs>
        <w:spacing w:line="240" w:lineRule="auto"/>
        <w:ind w:right="29" w:firstLine="32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lastRenderedPageBreak/>
        <w:t>применению кассовых аппаратов и современных весовых устройств;</w:t>
      </w:r>
    </w:p>
    <w:p w:rsidR="00600E4A" w:rsidRPr="004B5277" w:rsidRDefault="00600E4A" w:rsidP="00DF28B3">
      <w:pPr>
        <w:pStyle w:val="Style49"/>
        <w:widowControl/>
        <w:numPr>
          <w:ilvl w:val="0"/>
          <w:numId w:val="8"/>
        </w:numPr>
        <w:tabs>
          <w:tab w:val="left" w:pos="672"/>
        </w:tabs>
        <w:spacing w:line="240" w:lineRule="auto"/>
        <w:ind w:right="29" w:firstLine="322"/>
        <w:rPr>
          <w:rStyle w:val="FontStyle217"/>
          <w:sz w:val="24"/>
          <w:szCs w:val="24"/>
        </w:rPr>
      </w:pPr>
      <w:r w:rsidRPr="004B5277">
        <w:rPr>
          <w:rStyle w:val="FontStyle217"/>
          <w:sz w:val="24"/>
          <w:szCs w:val="24"/>
        </w:rPr>
        <w:t>наличию системы оперативного контроля над движением товарно-материальных ценностей.</w:t>
      </w:r>
    </w:p>
    <w:p w:rsidR="00600E4A" w:rsidRPr="00600E4A" w:rsidRDefault="00600E4A" w:rsidP="00600E4A">
      <w:pPr>
        <w:pStyle w:val="Style33"/>
        <w:widowControl/>
        <w:spacing w:line="240" w:lineRule="auto"/>
        <w:ind w:left="19" w:right="5" w:firstLine="307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Особое внимание в работе по защите и сохранности активов организации необходимо уделить качественному проведению ин</w:t>
      </w:r>
      <w:r w:rsidRPr="00600E4A">
        <w:rPr>
          <w:rStyle w:val="FontStyle217"/>
          <w:sz w:val="24"/>
          <w:szCs w:val="24"/>
        </w:rPr>
        <w:softHyphen/>
        <w:t>вентаризаций. Целесообразно предусмотреть участие в работе ин</w:t>
      </w:r>
      <w:r w:rsidRPr="00600E4A">
        <w:rPr>
          <w:rStyle w:val="FontStyle217"/>
          <w:sz w:val="24"/>
          <w:szCs w:val="24"/>
        </w:rPr>
        <w:softHyphen/>
        <w:t>вентаризационных комиссий в качестве наблюдателей аудиторов и контролеров, которые должны добиваться соблюдения следую</w:t>
      </w:r>
      <w:r w:rsidRPr="00600E4A">
        <w:rPr>
          <w:rStyle w:val="FontStyle217"/>
          <w:sz w:val="24"/>
          <w:szCs w:val="24"/>
        </w:rPr>
        <w:softHyphen/>
        <w:t>щих основных условий:</w:t>
      </w:r>
    </w:p>
    <w:p w:rsidR="00600E4A" w:rsidRPr="00600E4A" w:rsidRDefault="00600E4A" w:rsidP="00DF28B3">
      <w:pPr>
        <w:pStyle w:val="Style49"/>
        <w:widowControl/>
        <w:numPr>
          <w:ilvl w:val="0"/>
          <w:numId w:val="9"/>
        </w:numPr>
        <w:tabs>
          <w:tab w:val="left" w:pos="55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соблюдения принципа внезапности;</w:t>
      </w:r>
    </w:p>
    <w:p w:rsidR="00600E4A" w:rsidRPr="00600E4A" w:rsidRDefault="00600E4A" w:rsidP="00DF28B3">
      <w:pPr>
        <w:pStyle w:val="Style49"/>
        <w:widowControl/>
        <w:numPr>
          <w:ilvl w:val="0"/>
          <w:numId w:val="9"/>
        </w:numPr>
        <w:tabs>
          <w:tab w:val="left" w:pos="552"/>
        </w:tabs>
        <w:spacing w:line="240" w:lineRule="auto"/>
        <w:ind w:left="10" w:right="14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соответствия количества и качества членов инвентаризаци</w:t>
      </w:r>
      <w:r w:rsidRPr="00600E4A">
        <w:rPr>
          <w:rStyle w:val="FontStyle217"/>
          <w:sz w:val="24"/>
          <w:szCs w:val="24"/>
        </w:rPr>
        <w:softHyphen/>
        <w:t>онных комиссий выполняемой ими работе;</w:t>
      </w:r>
    </w:p>
    <w:p w:rsidR="00600E4A" w:rsidRPr="00600E4A" w:rsidRDefault="00600E4A" w:rsidP="00DF28B3">
      <w:pPr>
        <w:pStyle w:val="Style49"/>
        <w:widowControl/>
        <w:numPr>
          <w:ilvl w:val="0"/>
          <w:numId w:val="9"/>
        </w:numPr>
        <w:tabs>
          <w:tab w:val="left" w:pos="55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правильного составления инвентаризационных ведомостей;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9"/>
        </w:numPr>
        <w:tabs>
          <w:tab w:val="left" w:pos="55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соблюдения сроков оформления результатов инвентаризации;</w:t>
      </w:r>
    </w:p>
    <w:p w:rsidR="00600E4A" w:rsidRPr="00600E4A" w:rsidRDefault="00600E4A" w:rsidP="00DF28B3">
      <w:pPr>
        <w:pStyle w:val="Style49"/>
        <w:widowControl/>
        <w:numPr>
          <w:ilvl w:val="0"/>
          <w:numId w:val="9"/>
        </w:numPr>
        <w:tabs>
          <w:tab w:val="left" w:pos="55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наличия контрольных проверок качества инвентаризации;</w:t>
      </w:r>
    </w:p>
    <w:p w:rsidR="00600E4A" w:rsidRPr="00600E4A" w:rsidRDefault="00600E4A" w:rsidP="00DF28B3">
      <w:pPr>
        <w:pStyle w:val="Style49"/>
        <w:widowControl/>
        <w:numPr>
          <w:ilvl w:val="0"/>
          <w:numId w:val="9"/>
        </w:numPr>
        <w:tabs>
          <w:tab w:val="left" w:pos="552"/>
        </w:tabs>
        <w:spacing w:line="240" w:lineRule="auto"/>
        <w:ind w:left="10" w:right="19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максимально возможного охвата инвентаризацией всех ак</w:t>
      </w:r>
      <w:r w:rsidRPr="00600E4A">
        <w:rPr>
          <w:rStyle w:val="FontStyle217"/>
          <w:sz w:val="24"/>
          <w:szCs w:val="24"/>
        </w:rPr>
        <w:softHyphen/>
        <w:t>тивов, находящихся на объекте проверки.</w:t>
      </w:r>
    </w:p>
    <w:p w:rsidR="00600E4A" w:rsidRPr="00600E4A" w:rsidRDefault="00600E4A" w:rsidP="00600E4A">
      <w:pPr>
        <w:pStyle w:val="Style33"/>
        <w:widowControl/>
        <w:spacing w:line="240" w:lineRule="auto"/>
        <w:ind w:left="14" w:right="10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 xml:space="preserve">Аудиторы и контролеры при проверке качества проведенной инвентаризации обычно учитывают ее соответствие следующим </w:t>
      </w:r>
      <w:r w:rsidRPr="002567F6">
        <w:rPr>
          <w:rStyle w:val="FontStyle217"/>
          <w:sz w:val="24"/>
          <w:szCs w:val="24"/>
        </w:rPr>
        <w:t>формальным признакам</w:t>
      </w:r>
      <w:r w:rsidRPr="00600E4A">
        <w:rPr>
          <w:rStyle w:val="FontStyle217"/>
          <w:sz w:val="24"/>
          <w:szCs w:val="24"/>
        </w:rPr>
        <w:t>:</w:t>
      </w:r>
    </w:p>
    <w:p w:rsidR="00600E4A" w:rsidRPr="00600E4A" w:rsidRDefault="00600E4A" w:rsidP="00DF28B3">
      <w:pPr>
        <w:pStyle w:val="Style49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5" w:right="19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наличию утвержденного в установленном порядке плана ин</w:t>
      </w:r>
      <w:r w:rsidRPr="00600E4A">
        <w:rPr>
          <w:rStyle w:val="FontStyle217"/>
          <w:sz w:val="24"/>
          <w:szCs w:val="24"/>
        </w:rPr>
        <w:softHyphen/>
        <w:t>вентаризации;</w:t>
      </w:r>
    </w:p>
    <w:p w:rsidR="00600E4A" w:rsidRPr="00600E4A" w:rsidRDefault="00600E4A" w:rsidP="00DF28B3">
      <w:pPr>
        <w:pStyle w:val="Style49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5" w:right="19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полноте охвата активов и своевременности проведения ин</w:t>
      </w:r>
      <w:r w:rsidRPr="00600E4A">
        <w:rPr>
          <w:rStyle w:val="FontStyle217"/>
          <w:sz w:val="24"/>
          <w:szCs w:val="24"/>
        </w:rPr>
        <w:softHyphen/>
        <w:t>вентаризации;</w:t>
      </w:r>
    </w:p>
    <w:p w:rsidR="00600E4A" w:rsidRPr="00600E4A" w:rsidRDefault="00600E4A" w:rsidP="00DF28B3">
      <w:pPr>
        <w:pStyle w:val="Style49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5" w:right="19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правомочности и компетентности инвентаризационной ко</w:t>
      </w:r>
      <w:r w:rsidRPr="00600E4A">
        <w:rPr>
          <w:rStyle w:val="FontStyle217"/>
          <w:sz w:val="24"/>
          <w:szCs w:val="24"/>
        </w:rPr>
        <w:softHyphen/>
        <w:t>миссии;</w:t>
      </w:r>
    </w:p>
    <w:p w:rsidR="00600E4A" w:rsidRPr="00600E4A" w:rsidRDefault="00600E4A" w:rsidP="00DF28B3">
      <w:pPr>
        <w:pStyle w:val="Style49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5" w:right="19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достоверности и правильности составления инвентаризаци</w:t>
      </w:r>
      <w:r w:rsidRPr="00600E4A">
        <w:rPr>
          <w:rStyle w:val="FontStyle217"/>
          <w:sz w:val="24"/>
          <w:szCs w:val="24"/>
        </w:rPr>
        <w:softHyphen/>
        <w:t>онных описей и сличительных ведомостей;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5" w:right="24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своевременности, правильности и полноте реализации мате</w:t>
      </w:r>
      <w:r w:rsidRPr="00600E4A">
        <w:rPr>
          <w:rStyle w:val="FontStyle217"/>
          <w:sz w:val="24"/>
          <w:szCs w:val="24"/>
        </w:rPr>
        <w:softHyphen/>
        <w:t>риалов инвентаризации;</w:t>
      </w:r>
    </w:p>
    <w:p w:rsidR="00600E4A" w:rsidRPr="00600E4A" w:rsidRDefault="00600E4A" w:rsidP="00DF28B3">
      <w:pPr>
        <w:pStyle w:val="Style49"/>
        <w:widowControl/>
        <w:numPr>
          <w:ilvl w:val="0"/>
          <w:numId w:val="10"/>
        </w:numPr>
        <w:tabs>
          <w:tab w:val="left" w:pos="552"/>
        </w:tabs>
        <w:spacing w:line="240" w:lineRule="auto"/>
        <w:ind w:left="5" w:right="14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правильности отражения результатов инвентаризации на счетах бухгалтерского учета и в учетных регистрах.</w:t>
      </w:r>
    </w:p>
    <w:p w:rsidR="00600E4A" w:rsidRPr="00600E4A" w:rsidRDefault="00600E4A" w:rsidP="00600E4A">
      <w:pPr>
        <w:pStyle w:val="Style33"/>
        <w:widowControl/>
        <w:spacing w:line="240" w:lineRule="auto"/>
        <w:ind w:left="10" w:right="19" w:firstLine="298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Тщательно анализируются нарушения в заполнении инвента</w:t>
      </w:r>
      <w:r w:rsidRPr="00600E4A">
        <w:rPr>
          <w:rStyle w:val="FontStyle217"/>
          <w:sz w:val="24"/>
          <w:szCs w:val="24"/>
        </w:rPr>
        <w:softHyphen/>
        <w:t>ризационных описей. При этом учитываются следующие основ</w:t>
      </w:r>
      <w:r w:rsidRPr="00600E4A">
        <w:rPr>
          <w:rStyle w:val="FontStyle217"/>
          <w:sz w:val="24"/>
          <w:szCs w:val="24"/>
        </w:rPr>
        <w:softHyphen/>
        <w:t>ные признаки, свидетельствующие о возможных недостачах или о наличии неучтенных товаров:</w:t>
      </w:r>
    </w:p>
    <w:p w:rsidR="00600E4A" w:rsidRPr="00600E4A" w:rsidRDefault="00600E4A" w:rsidP="00DF28B3">
      <w:pPr>
        <w:pStyle w:val="Style49"/>
        <w:widowControl/>
        <w:numPr>
          <w:ilvl w:val="0"/>
          <w:numId w:val="11"/>
        </w:numPr>
        <w:tabs>
          <w:tab w:val="left" w:pos="557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не оговоренные исправления цен, количества и сумм;</w:t>
      </w:r>
    </w:p>
    <w:p w:rsidR="00600E4A" w:rsidRPr="00600E4A" w:rsidRDefault="00600E4A" w:rsidP="00DF28B3">
      <w:pPr>
        <w:pStyle w:val="Style49"/>
        <w:widowControl/>
        <w:numPr>
          <w:ilvl w:val="0"/>
          <w:numId w:val="11"/>
        </w:numPr>
        <w:tabs>
          <w:tab w:val="left" w:pos="557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подчистки записей, добавления и дописки цифр;</w:t>
      </w:r>
    </w:p>
    <w:p w:rsidR="00600E4A" w:rsidRPr="00600E4A" w:rsidRDefault="00600E4A" w:rsidP="00DF28B3">
      <w:pPr>
        <w:pStyle w:val="Style49"/>
        <w:widowControl/>
        <w:numPr>
          <w:ilvl w:val="0"/>
          <w:numId w:val="11"/>
        </w:numPr>
        <w:tabs>
          <w:tab w:val="left" w:pos="557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неправильный подсчет активов по страницам инвентариза</w:t>
      </w:r>
      <w:r w:rsidRPr="00600E4A">
        <w:rPr>
          <w:rStyle w:val="FontStyle217"/>
          <w:sz w:val="24"/>
          <w:szCs w:val="24"/>
        </w:rPr>
        <w:softHyphen/>
        <w:t>ционной описи;</w:t>
      </w:r>
    </w:p>
    <w:p w:rsidR="00600E4A" w:rsidRPr="00600E4A" w:rsidRDefault="00600E4A" w:rsidP="00DF28B3">
      <w:pPr>
        <w:pStyle w:val="Style49"/>
        <w:widowControl/>
        <w:numPr>
          <w:ilvl w:val="0"/>
          <w:numId w:val="11"/>
        </w:numPr>
        <w:tabs>
          <w:tab w:val="left" w:pos="557"/>
        </w:tabs>
        <w:spacing w:line="240" w:lineRule="auto"/>
        <w:ind w:right="19" w:firstLine="307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несоответствие количества единиц активов по страницам описи всему количеству, зафиксированному инвентаризационной комиссией;</w:t>
      </w:r>
    </w:p>
    <w:p w:rsidR="00600E4A" w:rsidRPr="00600E4A" w:rsidRDefault="00600E4A" w:rsidP="00DF28B3">
      <w:pPr>
        <w:pStyle w:val="Style49"/>
        <w:widowControl/>
        <w:numPr>
          <w:ilvl w:val="0"/>
          <w:numId w:val="12"/>
        </w:numPr>
        <w:tabs>
          <w:tab w:val="left" w:pos="586"/>
        </w:tabs>
        <w:spacing w:line="240" w:lineRule="auto"/>
        <w:ind w:left="34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неправильные таксировка и подсчет итогов на отдельных страницах и в инвентаризационной описи в целом;</w:t>
      </w:r>
    </w:p>
    <w:p w:rsidR="00600E4A" w:rsidRPr="00600E4A" w:rsidRDefault="00600E4A" w:rsidP="00DF28B3">
      <w:pPr>
        <w:pStyle w:val="Style49"/>
        <w:widowControl/>
        <w:numPr>
          <w:ilvl w:val="0"/>
          <w:numId w:val="12"/>
        </w:numPr>
        <w:tabs>
          <w:tab w:val="left" w:pos="586"/>
        </w:tabs>
        <w:spacing w:line="240" w:lineRule="auto"/>
        <w:ind w:left="34" w:right="10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запись, превышающая лимит остатков активов в инвентари</w:t>
      </w:r>
      <w:r w:rsidRPr="00600E4A">
        <w:rPr>
          <w:rStyle w:val="FontStyle217"/>
          <w:sz w:val="24"/>
          <w:szCs w:val="24"/>
        </w:rPr>
        <w:softHyphen/>
        <w:t>зационной описи;</w:t>
      </w:r>
    </w:p>
    <w:p w:rsidR="00600E4A" w:rsidRPr="00600E4A" w:rsidRDefault="00600E4A" w:rsidP="00DF28B3">
      <w:pPr>
        <w:pStyle w:val="Style49"/>
        <w:widowControl/>
        <w:numPr>
          <w:ilvl w:val="0"/>
          <w:numId w:val="12"/>
        </w:numPr>
        <w:tabs>
          <w:tab w:val="left" w:pos="586"/>
        </w:tabs>
        <w:spacing w:line="240" w:lineRule="auto"/>
        <w:ind w:left="34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наличие в инвентаризационной описи активов, которых не было в учетных записях по поступлению и в начальном ос</w:t>
      </w:r>
      <w:r w:rsidRPr="00600E4A">
        <w:rPr>
          <w:rStyle w:val="FontStyle217"/>
          <w:sz w:val="24"/>
          <w:szCs w:val="24"/>
        </w:rPr>
        <w:softHyphen/>
        <w:t>татке.</w:t>
      </w:r>
    </w:p>
    <w:p w:rsidR="00600E4A" w:rsidRPr="00600E4A" w:rsidRDefault="00600E4A" w:rsidP="00600E4A">
      <w:pPr>
        <w:pStyle w:val="Style33"/>
        <w:widowControl/>
        <w:spacing w:line="240" w:lineRule="auto"/>
        <w:ind w:left="19" w:right="5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По сличительным ведомостям, составленным по результатам инвентаризации активов, аудиторы и контролеры изучают пра</w:t>
      </w:r>
      <w:r w:rsidRPr="00600E4A">
        <w:rPr>
          <w:rStyle w:val="FontStyle217"/>
          <w:sz w:val="24"/>
          <w:szCs w:val="24"/>
        </w:rPr>
        <w:softHyphen/>
        <w:t>вильность перенесения в них из инвентаризационных ведомостей учетных и фактических остатков, определения окончательных ре</w:t>
      </w:r>
      <w:r w:rsidRPr="00600E4A">
        <w:rPr>
          <w:rStyle w:val="FontStyle217"/>
          <w:sz w:val="24"/>
          <w:szCs w:val="24"/>
        </w:rPr>
        <w:softHyphen/>
        <w:t>зультатов инвентаризации, правильность их оформления и свое</w:t>
      </w:r>
      <w:r w:rsidRPr="00600E4A">
        <w:rPr>
          <w:rStyle w:val="FontStyle217"/>
          <w:sz w:val="24"/>
          <w:szCs w:val="24"/>
        </w:rPr>
        <w:softHyphen/>
        <w:t>временность составления. В обязательном порядке проверяются обоснованность зачета недостач излишками от пересортицы то</w:t>
      </w:r>
      <w:r w:rsidRPr="00600E4A">
        <w:rPr>
          <w:rStyle w:val="FontStyle217"/>
          <w:sz w:val="24"/>
          <w:szCs w:val="24"/>
        </w:rPr>
        <w:softHyphen/>
        <w:t>варно-материальных ценностей, а также правильность отражения суммарных разниц, образующихся при зачете пересортицы. Эти разницы, образовавшиеся от занижения цен, должны относиться на виновных лиц, а не перекрываться суммарными разницами от завышения цен.</w:t>
      </w:r>
    </w:p>
    <w:p w:rsidR="00600E4A" w:rsidRPr="00600E4A" w:rsidRDefault="00600E4A" w:rsidP="00600E4A">
      <w:pPr>
        <w:pStyle w:val="Style33"/>
        <w:widowControl/>
        <w:spacing w:before="5" w:line="240" w:lineRule="auto"/>
        <w:ind w:left="14" w:right="14" w:firstLine="30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Важно помнить, что зачет пересортицы проводится только по письменному разрешению руководителя организации, принятому по рекомендации постоянно действующей (центральной) инвен</w:t>
      </w:r>
      <w:r w:rsidRPr="00600E4A">
        <w:rPr>
          <w:rStyle w:val="FontStyle217"/>
          <w:sz w:val="24"/>
          <w:szCs w:val="24"/>
        </w:rPr>
        <w:softHyphen/>
        <w:t xml:space="preserve">таризационной комиссии (при ее наличии). Данное </w:t>
      </w:r>
      <w:r w:rsidRPr="00600E4A">
        <w:rPr>
          <w:rStyle w:val="FontStyle217"/>
          <w:sz w:val="24"/>
          <w:szCs w:val="24"/>
        </w:rPr>
        <w:lastRenderedPageBreak/>
        <w:t>решение должно соответствовать установленному результату и действую</w:t>
      </w:r>
      <w:r w:rsidRPr="00600E4A">
        <w:rPr>
          <w:rStyle w:val="FontStyle217"/>
          <w:sz w:val="24"/>
          <w:szCs w:val="24"/>
        </w:rPr>
        <w:softHyphen/>
        <w:t>щим нормативным актам.</w:t>
      </w:r>
    </w:p>
    <w:p w:rsidR="00600E4A" w:rsidRPr="00600E4A" w:rsidRDefault="00600E4A" w:rsidP="00600E4A">
      <w:pPr>
        <w:pStyle w:val="Style33"/>
        <w:widowControl/>
        <w:spacing w:line="240" w:lineRule="auto"/>
        <w:ind w:left="10" w:right="19" w:firstLine="312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 xml:space="preserve">СВА должна инициировать </w:t>
      </w:r>
      <w:r w:rsidRPr="002567F6">
        <w:rPr>
          <w:rStyle w:val="FontStyle217"/>
          <w:i/>
          <w:sz w:val="24"/>
          <w:szCs w:val="24"/>
        </w:rPr>
        <w:t>контрольные проверки результа</w:t>
      </w:r>
      <w:r w:rsidRPr="002567F6">
        <w:rPr>
          <w:rStyle w:val="FontStyle217"/>
          <w:i/>
          <w:sz w:val="24"/>
          <w:szCs w:val="24"/>
        </w:rPr>
        <w:softHyphen/>
        <w:t>тов проведенных инвентаризаций</w:t>
      </w:r>
      <w:r w:rsidRPr="00600E4A">
        <w:rPr>
          <w:rStyle w:val="FontStyle217"/>
          <w:sz w:val="24"/>
          <w:szCs w:val="24"/>
        </w:rPr>
        <w:t>. В первую очередь следует убе</w:t>
      </w:r>
      <w:r w:rsidRPr="00600E4A">
        <w:rPr>
          <w:rStyle w:val="FontStyle217"/>
          <w:sz w:val="24"/>
          <w:szCs w:val="24"/>
        </w:rPr>
        <w:softHyphen/>
        <w:t>диться в наличии системы проведения таких проверок и в том, что они возглавляются квалифицированными специалистами. Как по</w:t>
      </w:r>
      <w:r w:rsidRPr="00600E4A">
        <w:rPr>
          <w:rStyle w:val="FontStyle217"/>
          <w:sz w:val="24"/>
          <w:szCs w:val="24"/>
        </w:rPr>
        <w:softHyphen/>
        <w:t>казывает практика, контрольные проверки проводятся крайне редко, хотя, по имеющимся данным, из-за формального и неком</w:t>
      </w:r>
      <w:r w:rsidRPr="00600E4A">
        <w:rPr>
          <w:rStyle w:val="FontStyle217"/>
          <w:sz w:val="24"/>
          <w:szCs w:val="24"/>
        </w:rPr>
        <w:softHyphen/>
        <w:t>петентного проведения инвентаризации может скрываться до 15% недостач. Контрольные проверки целесообразно проводить на 10-15% проинвентаризованных активов.</w:t>
      </w:r>
    </w:p>
    <w:p w:rsidR="00600E4A" w:rsidRPr="00600E4A" w:rsidRDefault="00600E4A" w:rsidP="00600E4A">
      <w:pPr>
        <w:pStyle w:val="Style33"/>
        <w:widowControl/>
        <w:spacing w:line="240" w:lineRule="auto"/>
        <w:ind w:left="5" w:right="29" w:firstLine="307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В работе по сохранности активов важное место занимают ме</w:t>
      </w:r>
      <w:r w:rsidRPr="00600E4A">
        <w:rPr>
          <w:rStyle w:val="FontStyle217"/>
          <w:sz w:val="24"/>
          <w:szCs w:val="24"/>
        </w:rPr>
        <w:softHyphen/>
        <w:t xml:space="preserve">роприятия, нацеленные на </w:t>
      </w:r>
      <w:r w:rsidRPr="002567F6">
        <w:rPr>
          <w:rStyle w:val="FontStyle217"/>
          <w:i/>
          <w:sz w:val="24"/>
          <w:szCs w:val="24"/>
        </w:rPr>
        <w:t>проверку эффективности работы</w:t>
      </w:r>
      <w:r w:rsidRPr="00600E4A">
        <w:rPr>
          <w:rStyle w:val="FontStyle217"/>
          <w:sz w:val="24"/>
          <w:szCs w:val="24"/>
        </w:rPr>
        <w:t xml:space="preserve"> по</w:t>
      </w:r>
      <w:r w:rsidRPr="00600E4A">
        <w:rPr>
          <w:rStyle w:val="FontStyle217"/>
          <w:sz w:val="24"/>
          <w:szCs w:val="24"/>
        </w:rPr>
        <w:softHyphen/>
        <w:t>стоянно действующих инвентаризационных комиссий. Аудиторы и контролеры, в частности, оценивают:</w:t>
      </w:r>
    </w:p>
    <w:p w:rsidR="00600E4A" w:rsidRPr="00600E4A" w:rsidRDefault="00600E4A" w:rsidP="00DF28B3">
      <w:pPr>
        <w:pStyle w:val="Style49"/>
        <w:widowControl/>
        <w:numPr>
          <w:ilvl w:val="0"/>
          <w:numId w:val="13"/>
        </w:numPr>
        <w:tabs>
          <w:tab w:val="left" w:pos="562"/>
        </w:tabs>
        <w:spacing w:line="240" w:lineRule="auto"/>
        <w:ind w:right="29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какая профилактическая работа проводится по обеспечению сохранности активов;</w:t>
      </w:r>
    </w:p>
    <w:p w:rsidR="00600E4A" w:rsidRPr="00600E4A" w:rsidRDefault="00600E4A" w:rsidP="00DF28B3">
      <w:pPr>
        <w:pStyle w:val="Style49"/>
        <w:widowControl/>
        <w:numPr>
          <w:ilvl w:val="0"/>
          <w:numId w:val="13"/>
        </w:numPr>
        <w:tabs>
          <w:tab w:val="left" w:pos="562"/>
        </w:tabs>
        <w:spacing w:line="240" w:lineRule="auto"/>
        <w:ind w:right="38"/>
        <w:rPr>
          <w:rStyle w:val="FontStyle217"/>
          <w:sz w:val="24"/>
          <w:szCs w:val="24"/>
        </w:rPr>
      </w:pPr>
      <w:r w:rsidRPr="00600E4A">
        <w:rPr>
          <w:rStyle w:val="FontStyle217"/>
          <w:sz w:val="24"/>
          <w:szCs w:val="24"/>
        </w:rPr>
        <w:t>организуются ли инвентаризации и контрольные провер</w:t>
      </w:r>
      <w:r w:rsidRPr="00600E4A">
        <w:rPr>
          <w:rStyle w:val="FontStyle217"/>
          <w:sz w:val="24"/>
          <w:szCs w:val="24"/>
        </w:rPr>
        <w:softHyphen/>
        <w:t>ки;</w:t>
      </w:r>
    </w:p>
    <w:p w:rsidR="00600E4A" w:rsidRPr="002567F6" w:rsidRDefault="00600E4A" w:rsidP="00DF28B3">
      <w:pPr>
        <w:pStyle w:val="Style49"/>
        <w:widowControl/>
        <w:numPr>
          <w:ilvl w:val="0"/>
          <w:numId w:val="14"/>
        </w:numPr>
        <w:tabs>
          <w:tab w:val="left" w:pos="571"/>
        </w:tabs>
        <w:spacing w:line="240" w:lineRule="auto"/>
        <w:ind w:left="19" w:right="5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проверяется ли правильность оформления результатов ин</w:t>
      </w:r>
      <w:r w:rsidRPr="002567F6">
        <w:rPr>
          <w:rStyle w:val="FontStyle217"/>
          <w:sz w:val="24"/>
          <w:szCs w:val="24"/>
        </w:rPr>
        <w:softHyphen/>
        <w:t>вентаризаций и обоснованность полученных от нарушителей объ</w:t>
      </w:r>
      <w:r w:rsidRPr="002567F6">
        <w:rPr>
          <w:rStyle w:val="FontStyle217"/>
          <w:sz w:val="24"/>
          <w:szCs w:val="24"/>
        </w:rPr>
        <w:softHyphen/>
        <w:t>яснений;</w:t>
      </w:r>
    </w:p>
    <w:p w:rsidR="00600E4A" w:rsidRPr="002567F6" w:rsidRDefault="00600E4A" w:rsidP="00DF28B3">
      <w:pPr>
        <w:pStyle w:val="Style49"/>
        <w:widowControl/>
        <w:numPr>
          <w:ilvl w:val="0"/>
          <w:numId w:val="14"/>
        </w:numPr>
        <w:tabs>
          <w:tab w:val="left" w:pos="571"/>
        </w:tabs>
        <w:spacing w:line="240" w:lineRule="auto"/>
        <w:ind w:left="19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вносятся ли квалифицированные предложения о порядке регулирования выявленных недостач и потерь.</w:t>
      </w:r>
    </w:p>
    <w:p w:rsidR="00E1033C" w:rsidRDefault="00600E4A" w:rsidP="002567F6">
      <w:pPr>
        <w:pStyle w:val="Style33"/>
        <w:widowControl/>
        <w:spacing w:line="240" w:lineRule="auto"/>
        <w:ind w:left="19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 xml:space="preserve">В работе СВА самое пристальное внимание следует уделять созданию на объектах проверки </w:t>
      </w:r>
      <w:r w:rsidRPr="002567F6">
        <w:rPr>
          <w:rStyle w:val="FontStyle217"/>
          <w:i/>
          <w:sz w:val="24"/>
          <w:szCs w:val="24"/>
        </w:rPr>
        <w:t>условий, препятствующих хище</w:t>
      </w:r>
      <w:r w:rsidRPr="002567F6">
        <w:rPr>
          <w:rStyle w:val="FontStyle217"/>
          <w:i/>
          <w:sz w:val="24"/>
          <w:szCs w:val="24"/>
        </w:rPr>
        <w:softHyphen/>
        <w:t>нию активов</w:t>
      </w:r>
      <w:r w:rsidRPr="002567F6">
        <w:rPr>
          <w:rStyle w:val="FontStyle217"/>
          <w:sz w:val="24"/>
          <w:szCs w:val="24"/>
        </w:rPr>
        <w:t xml:space="preserve">. </w:t>
      </w:r>
    </w:p>
    <w:p w:rsidR="00765116" w:rsidRDefault="00765116" w:rsidP="002567F6">
      <w:pPr>
        <w:pStyle w:val="Style33"/>
        <w:widowControl/>
        <w:spacing w:line="240" w:lineRule="auto"/>
        <w:ind w:left="19" w:firstLine="302"/>
        <w:rPr>
          <w:rStyle w:val="FontStyle217"/>
          <w:sz w:val="24"/>
          <w:szCs w:val="24"/>
        </w:rPr>
      </w:pPr>
    </w:p>
    <w:p w:rsidR="002567F6" w:rsidRDefault="00600E4A" w:rsidP="002567F6">
      <w:pPr>
        <w:pStyle w:val="Style33"/>
        <w:widowControl/>
        <w:spacing w:line="240" w:lineRule="auto"/>
        <w:ind w:left="19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Особенно это касается наиболее ликвидных акти</w:t>
      </w:r>
      <w:r w:rsidRPr="002567F6">
        <w:rPr>
          <w:rStyle w:val="FontStyle217"/>
          <w:sz w:val="24"/>
          <w:szCs w:val="24"/>
        </w:rPr>
        <w:softHyphen/>
        <w:t xml:space="preserve">вов — </w:t>
      </w:r>
      <w:r w:rsidRPr="00E1033C">
        <w:rPr>
          <w:rStyle w:val="FontStyle217"/>
          <w:b/>
          <w:sz w:val="24"/>
          <w:szCs w:val="24"/>
        </w:rPr>
        <w:t>наличных денежных средств</w:t>
      </w:r>
      <w:r w:rsidRPr="002567F6">
        <w:rPr>
          <w:rStyle w:val="FontStyle217"/>
          <w:sz w:val="24"/>
          <w:szCs w:val="24"/>
        </w:rPr>
        <w:t xml:space="preserve">. </w:t>
      </w:r>
    </w:p>
    <w:p w:rsidR="00600E4A" w:rsidRPr="002567F6" w:rsidRDefault="00600E4A" w:rsidP="002567F6">
      <w:pPr>
        <w:pStyle w:val="Style33"/>
        <w:widowControl/>
        <w:spacing w:line="240" w:lineRule="auto"/>
        <w:ind w:left="19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В практике работы СВА наи</w:t>
      </w:r>
      <w:r w:rsidRPr="002567F6">
        <w:rPr>
          <w:rStyle w:val="FontStyle217"/>
          <w:sz w:val="24"/>
          <w:szCs w:val="24"/>
        </w:rPr>
        <w:softHyphen/>
        <w:t>более часто применяется следующая методика. В первую очередь аудиторы и контролеры оценивают надежность СВК на объекте проверки. Они выясняют, как обеспечены условия сохранности наличных денежных средств по следующим направлениям: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оборудовано ли помещение кассы должным образом;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расположена ли касса в изолированном помещении;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10" w:right="10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оборудована ли касса специальным окошком для выдачи де</w:t>
      </w:r>
      <w:r w:rsidRPr="002567F6">
        <w:rPr>
          <w:rStyle w:val="FontStyle217"/>
          <w:sz w:val="24"/>
          <w:szCs w:val="24"/>
        </w:rPr>
        <w:softHyphen/>
        <w:t>нег;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имеется ли сейф для хранения денег;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10" w:right="14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имеется ли в помещении кассы охранная и пожарная сигна</w:t>
      </w:r>
      <w:r w:rsidRPr="002567F6">
        <w:rPr>
          <w:rStyle w:val="FontStyle217"/>
          <w:sz w:val="24"/>
          <w:szCs w:val="24"/>
        </w:rPr>
        <w:softHyphen/>
        <w:t>лизация;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before="5" w:line="240" w:lineRule="auto"/>
        <w:ind w:left="10" w:right="14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заключен ли с кассиром организации договор о полной ма</w:t>
      </w:r>
      <w:r w:rsidRPr="002567F6">
        <w:rPr>
          <w:rStyle w:val="FontStyle217"/>
          <w:sz w:val="24"/>
          <w:szCs w:val="24"/>
        </w:rPr>
        <w:softHyphen/>
        <w:t>териальной ответственности;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10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производится ли периодическая инвентаризация наличных денежных средств;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10" w:right="14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установлены ли порядок и периодичность проведения ин</w:t>
      </w:r>
      <w:r w:rsidRPr="002567F6">
        <w:rPr>
          <w:rStyle w:val="FontStyle217"/>
          <w:sz w:val="24"/>
          <w:szCs w:val="24"/>
        </w:rPr>
        <w:softHyphen/>
        <w:t>вентаризации;</w:t>
      </w:r>
    </w:p>
    <w:p w:rsidR="00600E4A" w:rsidRPr="002567F6" w:rsidRDefault="00600E4A" w:rsidP="00DF28B3">
      <w:pPr>
        <w:pStyle w:val="Style49"/>
        <w:widowControl/>
        <w:numPr>
          <w:ilvl w:val="0"/>
          <w:numId w:val="15"/>
        </w:numPr>
        <w:tabs>
          <w:tab w:val="left" w:pos="562"/>
        </w:tabs>
        <w:spacing w:line="240" w:lineRule="auto"/>
        <w:ind w:left="10" w:right="14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оформляются ли результаты инвентаризации должным об</w:t>
      </w:r>
      <w:r w:rsidRPr="002567F6">
        <w:rPr>
          <w:rStyle w:val="FontStyle217"/>
          <w:sz w:val="24"/>
          <w:szCs w:val="24"/>
        </w:rPr>
        <w:softHyphen/>
        <w:t>разом;</w:t>
      </w:r>
    </w:p>
    <w:p w:rsidR="00600E4A" w:rsidRPr="002567F6" w:rsidRDefault="00600E4A" w:rsidP="00DF28B3">
      <w:pPr>
        <w:pStyle w:val="Style49"/>
        <w:widowControl/>
        <w:numPr>
          <w:ilvl w:val="0"/>
          <w:numId w:val="16"/>
        </w:numPr>
        <w:tabs>
          <w:tab w:val="left" w:pos="667"/>
        </w:tabs>
        <w:spacing w:line="240" w:lineRule="auto"/>
        <w:ind w:left="5" w:right="14" w:firstLine="32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отражаются ли результаты инвентаризации должным обра</w:t>
      </w:r>
      <w:r w:rsidRPr="002567F6">
        <w:rPr>
          <w:rStyle w:val="FontStyle217"/>
          <w:sz w:val="24"/>
          <w:szCs w:val="24"/>
        </w:rPr>
        <w:softHyphen/>
        <w:t>зом;</w:t>
      </w:r>
    </w:p>
    <w:p w:rsidR="00600E4A" w:rsidRPr="002567F6" w:rsidRDefault="00600E4A" w:rsidP="00DF28B3">
      <w:pPr>
        <w:pStyle w:val="Style49"/>
        <w:widowControl/>
        <w:numPr>
          <w:ilvl w:val="0"/>
          <w:numId w:val="16"/>
        </w:numPr>
        <w:tabs>
          <w:tab w:val="left" w:pos="667"/>
        </w:tabs>
        <w:spacing w:line="240" w:lineRule="auto"/>
        <w:ind w:left="5" w:right="14" w:firstLine="32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принимаются ли необходимые меры по результатам инвен</w:t>
      </w:r>
      <w:r w:rsidRPr="002567F6">
        <w:rPr>
          <w:rStyle w:val="FontStyle217"/>
          <w:sz w:val="24"/>
          <w:szCs w:val="24"/>
        </w:rPr>
        <w:softHyphen/>
        <w:t>таризации;</w:t>
      </w:r>
    </w:p>
    <w:p w:rsidR="00600E4A" w:rsidRPr="002567F6" w:rsidRDefault="00600E4A" w:rsidP="00DF28B3">
      <w:pPr>
        <w:pStyle w:val="Style49"/>
        <w:widowControl/>
        <w:numPr>
          <w:ilvl w:val="0"/>
          <w:numId w:val="16"/>
        </w:numPr>
        <w:tabs>
          <w:tab w:val="left" w:pos="667"/>
        </w:tabs>
        <w:spacing w:line="240" w:lineRule="auto"/>
        <w:ind w:left="5" w:right="14" w:firstLine="32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установлен ли круг лиц, имеющих право санкционировать операции с денежными средствами;</w:t>
      </w:r>
    </w:p>
    <w:p w:rsidR="00600E4A" w:rsidRPr="002567F6" w:rsidRDefault="00600E4A" w:rsidP="00DF28B3">
      <w:pPr>
        <w:pStyle w:val="Style49"/>
        <w:widowControl/>
        <w:numPr>
          <w:ilvl w:val="0"/>
          <w:numId w:val="16"/>
        </w:numPr>
        <w:tabs>
          <w:tab w:val="left" w:pos="667"/>
        </w:tabs>
        <w:spacing w:line="240" w:lineRule="auto"/>
        <w:ind w:left="5" w:right="14" w:firstLine="32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оформляются ли должным образом и своевременно пер</w:t>
      </w:r>
      <w:r w:rsidRPr="002567F6">
        <w:rPr>
          <w:rStyle w:val="FontStyle217"/>
          <w:sz w:val="24"/>
          <w:szCs w:val="24"/>
        </w:rPr>
        <w:softHyphen/>
        <w:t>вичные документы на прием и выдачу наличных денежных средств.</w:t>
      </w:r>
    </w:p>
    <w:p w:rsidR="00E1033C" w:rsidRDefault="00600E4A" w:rsidP="00E1033C">
      <w:pPr>
        <w:pStyle w:val="Style33"/>
        <w:widowControl/>
        <w:spacing w:line="240" w:lineRule="auto"/>
        <w:ind w:left="5" w:right="19" w:firstLine="307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>Необходимость выполнения вышеперечисленных условий оце</w:t>
      </w:r>
      <w:r w:rsidRPr="002567F6">
        <w:rPr>
          <w:rStyle w:val="FontStyle217"/>
          <w:sz w:val="24"/>
          <w:szCs w:val="24"/>
        </w:rPr>
        <w:softHyphen/>
        <w:t>нивается с учетом объема проводимых кассой операций с денеж</w:t>
      </w:r>
      <w:r w:rsidRPr="002567F6">
        <w:rPr>
          <w:rStyle w:val="FontStyle217"/>
          <w:sz w:val="24"/>
          <w:szCs w:val="24"/>
        </w:rPr>
        <w:softHyphen/>
        <w:t>ными средствами, исходя из их целесообразности.</w:t>
      </w:r>
    </w:p>
    <w:p w:rsidR="00600E4A" w:rsidRPr="002567F6" w:rsidRDefault="00600E4A" w:rsidP="00E1033C">
      <w:pPr>
        <w:pStyle w:val="Style33"/>
        <w:widowControl/>
        <w:spacing w:line="240" w:lineRule="auto"/>
        <w:ind w:left="5" w:right="19" w:firstLine="307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t xml:space="preserve">Далее аудитору или контролеру необходимо выполнить ряд </w:t>
      </w:r>
      <w:r w:rsidRPr="00E1033C">
        <w:rPr>
          <w:rStyle w:val="FontStyle217"/>
          <w:i/>
          <w:sz w:val="24"/>
          <w:szCs w:val="24"/>
        </w:rPr>
        <w:t>контрольных процедур по существу</w:t>
      </w:r>
      <w:r w:rsidRPr="002567F6">
        <w:rPr>
          <w:rStyle w:val="FontStyle217"/>
          <w:sz w:val="24"/>
          <w:szCs w:val="24"/>
        </w:rPr>
        <w:t>. Так, например, проверяются кассовые документы на предмет их своевременного и правильного оформления, наличия соответствующих подписей уполномочен</w:t>
      </w:r>
      <w:r w:rsidRPr="002567F6">
        <w:rPr>
          <w:rStyle w:val="FontStyle217"/>
          <w:sz w:val="24"/>
          <w:szCs w:val="24"/>
        </w:rPr>
        <w:softHyphen/>
        <w:t>ных лиц, процедуры оформления первичных документов и внесе</w:t>
      </w:r>
      <w:r w:rsidRPr="002567F6">
        <w:rPr>
          <w:rStyle w:val="FontStyle217"/>
          <w:sz w:val="24"/>
          <w:szCs w:val="24"/>
        </w:rPr>
        <w:softHyphen/>
        <w:t>ния их в регистры учета.</w:t>
      </w:r>
    </w:p>
    <w:p w:rsidR="00600E4A" w:rsidRDefault="00600E4A" w:rsidP="002567F6">
      <w:pPr>
        <w:pStyle w:val="Style33"/>
        <w:widowControl/>
        <w:spacing w:line="240" w:lineRule="auto"/>
        <w:ind w:right="5" w:firstLine="302"/>
        <w:rPr>
          <w:rStyle w:val="FontStyle217"/>
          <w:sz w:val="24"/>
          <w:szCs w:val="24"/>
        </w:rPr>
      </w:pPr>
      <w:r w:rsidRPr="002567F6">
        <w:rPr>
          <w:rStyle w:val="FontStyle217"/>
          <w:sz w:val="24"/>
          <w:szCs w:val="24"/>
        </w:rPr>
        <w:lastRenderedPageBreak/>
        <w:t>Унифицированные формы первичной учетной документации по учету кассовых операций утверждены постановлением Госком</w:t>
      </w:r>
      <w:r w:rsidRPr="002567F6">
        <w:rPr>
          <w:rStyle w:val="FontStyle217"/>
          <w:sz w:val="24"/>
          <w:szCs w:val="24"/>
        </w:rPr>
        <w:softHyphen/>
        <w:t xml:space="preserve">стата РФ от 18 августа </w:t>
      </w:r>
      <w:smartTag w:uri="urn:schemas-microsoft-com:office:smarttags" w:element="metricconverter">
        <w:smartTagPr>
          <w:attr w:name="ProductID" w:val="1998 г"/>
        </w:smartTagPr>
        <w:r w:rsidRPr="002567F6">
          <w:rPr>
            <w:rStyle w:val="FontStyle217"/>
            <w:sz w:val="24"/>
            <w:szCs w:val="24"/>
          </w:rPr>
          <w:t>1998 г</w:t>
        </w:r>
      </w:smartTag>
      <w:r w:rsidRPr="002567F6">
        <w:rPr>
          <w:rStyle w:val="FontStyle217"/>
          <w:sz w:val="24"/>
          <w:szCs w:val="24"/>
        </w:rPr>
        <w:t>. № 88.</w:t>
      </w:r>
    </w:p>
    <w:p w:rsidR="00E1033C" w:rsidRPr="00E1033C" w:rsidRDefault="00E1033C" w:rsidP="00E1033C">
      <w:pPr>
        <w:pStyle w:val="Style33"/>
        <w:widowControl/>
        <w:spacing w:line="240" w:lineRule="auto"/>
        <w:ind w:left="14" w:firstLine="312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В практике таких проверок наиболее часто встречаются сле</w:t>
      </w:r>
      <w:r w:rsidRPr="00E1033C">
        <w:rPr>
          <w:rStyle w:val="FontStyle217"/>
          <w:sz w:val="24"/>
          <w:szCs w:val="24"/>
        </w:rPr>
        <w:softHyphen/>
        <w:t>дующие виды недостач и хищений:</w:t>
      </w:r>
    </w:p>
    <w:p w:rsidR="00E1033C" w:rsidRPr="00E1033C" w:rsidRDefault="00E1033C" w:rsidP="00DF28B3">
      <w:pPr>
        <w:pStyle w:val="Style49"/>
        <w:widowControl/>
        <w:numPr>
          <w:ilvl w:val="0"/>
          <w:numId w:val="17"/>
        </w:numPr>
        <w:tabs>
          <w:tab w:val="left" w:pos="566"/>
        </w:tabs>
        <w:spacing w:line="240" w:lineRule="auto"/>
        <w:ind w:lef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прямое хищение денежных средств, прик</w:t>
      </w:r>
      <w:r>
        <w:rPr>
          <w:rStyle w:val="FontStyle217"/>
          <w:sz w:val="24"/>
          <w:szCs w:val="24"/>
        </w:rPr>
        <w:t>рытое оформлен</w:t>
      </w:r>
      <w:r>
        <w:rPr>
          <w:rStyle w:val="FontStyle217"/>
          <w:sz w:val="24"/>
          <w:szCs w:val="24"/>
        </w:rPr>
        <w:softHyphen/>
        <w:t>ными документами</w:t>
      </w:r>
      <w:r w:rsidRPr="00E1033C">
        <w:rPr>
          <w:rStyle w:val="FontStyle217"/>
          <w:sz w:val="24"/>
          <w:szCs w:val="24"/>
        </w:rPr>
        <w:t xml:space="preserve"> и расписками или ничем не прикрытое;</w:t>
      </w:r>
    </w:p>
    <w:p w:rsidR="00E1033C" w:rsidRPr="00E1033C" w:rsidRDefault="00E1033C" w:rsidP="00DF28B3">
      <w:pPr>
        <w:pStyle w:val="Style49"/>
        <w:widowControl/>
        <w:numPr>
          <w:ilvl w:val="0"/>
          <w:numId w:val="17"/>
        </w:numPr>
        <w:tabs>
          <w:tab w:val="left" w:pos="566"/>
        </w:tabs>
        <w:spacing w:line="240" w:lineRule="auto"/>
        <w:ind w:lef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неоприходование и присвоение денег, поступивших из бан</w:t>
      </w:r>
      <w:r w:rsidRPr="00E1033C">
        <w:rPr>
          <w:rStyle w:val="FontStyle217"/>
          <w:sz w:val="24"/>
          <w:szCs w:val="24"/>
        </w:rPr>
        <w:softHyphen/>
        <w:t>ка, от юридических и физических лиц по приходным ордерам;</w:t>
      </w:r>
    </w:p>
    <w:p w:rsidR="00E1033C" w:rsidRPr="00E1033C" w:rsidRDefault="00E1033C" w:rsidP="00DF28B3">
      <w:pPr>
        <w:pStyle w:val="Style49"/>
        <w:widowControl/>
        <w:numPr>
          <w:ilvl w:val="0"/>
          <w:numId w:val="17"/>
        </w:numPr>
        <w:tabs>
          <w:tab w:val="left" w:pos="566"/>
        </w:tabs>
        <w:spacing w:line="240" w:lineRule="auto"/>
        <w:ind w:lef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излишнее списание денег из кассы, в том числе путем по</w:t>
      </w:r>
      <w:r w:rsidRPr="00E1033C">
        <w:rPr>
          <w:rStyle w:val="FontStyle217"/>
          <w:sz w:val="24"/>
          <w:szCs w:val="24"/>
        </w:rPr>
        <w:softHyphen/>
        <w:t>вторного использования одних и тех же документов, неправильно</w:t>
      </w:r>
      <w:r w:rsidRPr="00E1033C">
        <w:rPr>
          <w:rStyle w:val="FontStyle217"/>
          <w:sz w:val="24"/>
          <w:szCs w:val="24"/>
        </w:rPr>
        <w:softHyphen/>
        <w:t>го подсчета итогов в кассовых документах, списания сумм по под</w:t>
      </w:r>
      <w:r w:rsidRPr="00E1033C">
        <w:rPr>
          <w:rStyle w:val="FontStyle217"/>
          <w:sz w:val="24"/>
          <w:szCs w:val="24"/>
        </w:rPr>
        <w:softHyphen/>
        <w:t>ложным документам, подлогов в законно оформленных докумен</w:t>
      </w:r>
      <w:r w:rsidRPr="00E1033C">
        <w:rPr>
          <w:rStyle w:val="FontStyle217"/>
          <w:sz w:val="24"/>
          <w:szCs w:val="24"/>
        </w:rPr>
        <w:softHyphen/>
        <w:t>тах с увеличением суммы списаний;</w:t>
      </w:r>
    </w:p>
    <w:p w:rsidR="00E1033C" w:rsidRPr="00E1033C" w:rsidRDefault="00E1033C" w:rsidP="00DF28B3">
      <w:pPr>
        <w:pStyle w:val="Style49"/>
        <w:widowControl/>
        <w:numPr>
          <w:ilvl w:val="0"/>
          <w:numId w:val="17"/>
        </w:numPr>
        <w:tabs>
          <w:tab w:val="left" w:pos="566"/>
        </w:tabs>
        <w:spacing w:line="240" w:lineRule="auto"/>
        <w:ind w:lef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присвоение сумм, законно начисленных разным физическим и юридическим лицам, в том числе присвоение депонентских сумм.</w:t>
      </w:r>
    </w:p>
    <w:p w:rsidR="00765116" w:rsidRDefault="00765116" w:rsidP="00E1033C">
      <w:pPr>
        <w:pStyle w:val="Style33"/>
        <w:widowControl/>
        <w:spacing w:line="240" w:lineRule="auto"/>
        <w:ind w:left="5" w:right="5" w:firstLine="293"/>
        <w:rPr>
          <w:rStyle w:val="FontStyle217"/>
          <w:sz w:val="24"/>
          <w:szCs w:val="24"/>
        </w:rPr>
      </w:pPr>
    </w:p>
    <w:p w:rsidR="00E1033C" w:rsidRPr="00E1033C" w:rsidRDefault="00E1033C" w:rsidP="00E1033C">
      <w:pPr>
        <w:pStyle w:val="Style33"/>
        <w:widowControl/>
        <w:spacing w:line="240" w:lineRule="auto"/>
        <w:ind w:left="5" w:right="5" w:firstLine="293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Дл</w:t>
      </w:r>
      <w:r>
        <w:rPr>
          <w:rStyle w:val="FontStyle217"/>
          <w:sz w:val="24"/>
          <w:szCs w:val="24"/>
        </w:rPr>
        <w:t xml:space="preserve">я </w:t>
      </w:r>
      <w:r w:rsidRPr="00E1033C">
        <w:rPr>
          <w:rStyle w:val="FontStyle217"/>
          <w:b/>
          <w:sz w:val="24"/>
          <w:szCs w:val="24"/>
        </w:rPr>
        <w:t>безналичных денежных средств</w:t>
      </w:r>
      <w:r>
        <w:rPr>
          <w:rStyle w:val="FontStyle217"/>
          <w:sz w:val="24"/>
          <w:szCs w:val="24"/>
        </w:rPr>
        <w:t xml:space="preserve"> на расчетном или валютно</w:t>
      </w:r>
      <w:r>
        <w:rPr>
          <w:rStyle w:val="FontStyle217"/>
          <w:sz w:val="24"/>
          <w:szCs w:val="24"/>
        </w:rPr>
        <w:softHyphen/>
        <w:t>м</w:t>
      </w:r>
      <w:r w:rsidRPr="00E1033C">
        <w:rPr>
          <w:rStyle w:val="FontStyle217"/>
          <w:sz w:val="24"/>
          <w:szCs w:val="24"/>
        </w:rPr>
        <w:t xml:space="preserve"> счета</w:t>
      </w:r>
      <w:r>
        <w:rPr>
          <w:rStyle w:val="FontStyle217"/>
          <w:sz w:val="24"/>
          <w:szCs w:val="24"/>
        </w:rPr>
        <w:t>х</w:t>
      </w:r>
      <w:r w:rsidRPr="00E1033C">
        <w:rPr>
          <w:rStyle w:val="FontStyle217"/>
          <w:sz w:val="24"/>
          <w:szCs w:val="24"/>
        </w:rPr>
        <w:t xml:space="preserve"> характерно их нецелевое, нерациональное и неэффектив</w:t>
      </w:r>
      <w:r w:rsidRPr="00E1033C">
        <w:rPr>
          <w:rStyle w:val="FontStyle217"/>
          <w:sz w:val="24"/>
          <w:szCs w:val="24"/>
        </w:rPr>
        <w:softHyphen/>
        <w:t>ное использование. Методика проверок аналогична методике про</w:t>
      </w:r>
      <w:r w:rsidRPr="00E1033C">
        <w:rPr>
          <w:rStyle w:val="FontStyle217"/>
          <w:sz w:val="24"/>
          <w:szCs w:val="24"/>
        </w:rPr>
        <w:softHyphen/>
        <w:t>верки сохранности и целевого использования наличных денежных средств.</w:t>
      </w:r>
    </w:p>
    <w:p w:rsidR="00E1033C" w:rsidRPr="00E1033C" w:rsidRDefault="00E1033C" w:rsidP="00E1033C">
      <w:pPr>
        <w:pStyle w:val="Style33"/>
        <w:widowControl/>
        <w:spacing w:line="240" w:lineRule="auto"/>
        <w:ind w:left="10" w:firstLine="302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Наиболее часто в процессе проверок выявляются следующие нарушения:</w:t>
      </w:r>
    </w:p>
    <w:p w:rsidR="00E1033C" w:rsidRPr="00E1033C" w:rsidRDefault="00E1033C" w:rsidP="00E1033C">
      <w:pPr>
        <w:pStyle w:val="Style33"/>
        <w:widowControl/>
        <w:spacing w:line="240" w:lineRule="auto"/>
        <w:ind w:right="10" w:firstLine="322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1. Отсутствие платежных документов, подтверждающих факт совершения операции.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line="240" w:lineRule="auto"/>
        <w:ind w:righ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Наличие документов, оформленных ненадлежащим образом (ксерокопии документов, отсутствие на документе банковских от</w:t>
      </w:r>
      <w:r w:rsidRPr="00E1033C">
        <w:rPr>
          <w:rStyle w:val="FontStyle217"/>
          <w:sz w:val="24"/>
          <w:szCs w:val="24"/>
        </w:rPr>
        <w:softHyphen/>
        <w:t>меток).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line="240" w:lineRule="auto"/>
        <w:ind w:right="10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Отсутствие приложений к платежным документам, послу</w:t>
      </w:r>
      <w:r w:rsidRPr="00E1033C">
        <w:rPr>
          <w:rStyle w:val="FontStyle217"/>
          <w:sz w:val="24"/>
          <w:szCs w:val="24"/>
        </w:rPr>
        <w:softHyphen/>
        <w:t>жившим основанием для совершения хозяйственных операций.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line="240" w:lineRule="auto"/>
        <w:ind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Неполное зачисление наличных денег, сданных в банк, на расчетный (валютный) счет.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line="240" w:lineRule="auto"/>
        <w:ind w:righ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Несоответствие платежного документа коду в банковской выписке.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line="240" w:lineRule="auto"/>
        <w:ind w:right="14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Отсутствие в документах необходимых подписей должност</w:t>
      </w:r>
      <w:r w:rsidRPr="00E1033C">
        <w:rPr>
          <w:rStyle w:val="FontStyle217"/>
          <w:sz w:val="24"/>
          <w:szCs w:val="24"/>
        </w:rPr>
        <w:softHyphen/>
        <w:t>ных лиц.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before="5" w:line="240" w:lineRule="auto"/>
        <w:ind w:right="5" w:firstLine="307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Отсутствие документов, послуживших основанием для со</w:t>
      </w:r>
      <w:r w:rsidRPr="00E1033C">
        <w:rPr>
          <w:rStyle w:val="FontStyle217"/>
          <w:sz w:val="24"/>
          <w:szCs w:val="24"/>
        </w:rPr>
        <w:softHyphen/>
        <w:t>вершения записей в учетных регистрах хозяйственных операций.</w:t>
      </w:r>
    </w:p>
    <w:p w:rsidR="00E1033C" w:rsidRPr="00E1033C" w:rsidRDefault="00E1033C" w:rsidP="00DF28B3">
      <w:pPr>
        <w:pStyle w:val="Style49"/>
        <w:widowControl/>
        <w:numPr>
          <w:ilvl w:val="0"/>
          <w:numId w:val="18"/>
        </w:numPr>
        <w:tabs>
          <w:tab w:val="left" w:pos="523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>Внесение исправлений в банковские документы.</w:t>
      </w:r>
    </w:p>
    <w:p w:rsidR="00765116" w:rsidRDefault="00765116" w:rsidP="00E1033C">
      <w:pPr>
        <w:pStyle w:val="Style33"/>
        <w:widowControl/>
        <w:spacing w:line="240" w:lineRule="auto"/>
        <w:ind w:left="10" w:right="10" w:firstLine="312"/>
        <w:rPr>
          <w:rStyle w:val="FontStyle217"/>
          <w:sz w:val="24"/>
          <w:szCs w:val="24"/>
        </w:rPr>
      </w:pPr>
    </w:p>
    <w:p w:rsidR="00E1033C" w:rsidRPr="00E1033C" w:rsidRDefault="00E1033C" w:rsidP="00E1033C">
      <w:pPr>
        <w:pStyle w:val="Style33"/>
        <w:widowControl/>
        <w:spacing w:line="240" w:lineRule="auto"/>
        <w:ind w:left="10" w:right="10" w:firstLine="312"/>
        <w:rPr>
          <w:rStyle w:val="FontStyle217"/>
          <w:sz w:val="24"/>
          <w:szCs w:val="24"/>
        </w:rPr>
      </w:pPr>
      <w:r w:rsidRPr="00E1033C">
        <w:rPr>
          <w:rStyle w:val="FontStyle217"/>
          <w:sz w:val="24"/>
          <w:szCs w:val="24"/>
        </w:rPr>
        <w:t xml:space="preserve">Проверка состояния и использования </w:t>
      </w:r>
      <w:r w:rsidRPr="00E1033C">
        <w:rPr>
          <w:rStyle w:val="FontStyle217"/>
          <w:b/>
          <w:sz w:val="24"/>
          <w:szCs w:val="24"/>
        </w:rPr>
        <w:t>основных средств</w:t>
      </w:r>
      <w:r w:rsidRPr="00E1033C">
        <w:rPr>
          <w:rStyle w:val="FontStyle217"/>
          <w:sz w:val="24"/>
          <w:szCs w:val="24"/>
        </w:rPr>
        <w:t xml:space="preserve"> начи</w:t>
      </w:r>
      <w:r w:rsidRPr="00E1033C">
        <w:rPr>
          <w:rStyle w:val="FontStyle217"/>
          <w:sz w:val="24"/>
          <w:szCs w:val="24"/>
        </w:rPr>
        <w:softHyphen/>
        <w:t>нается с оценки надежности СВК, проверяя которую аудиторы и контролеры должны убедиться в следующем:</w:t>
      </w:r>
    </w:p>
    <w:p w:rsidR="00E1033C" w:rsidRPr="00E1033C" w:rsidRDefault="00765116" w:rsidP="00DF28B3">
      <w:pPr>
        <w:pStyle w:val="Style49"/>
        <w:widowControl/>
        <w:numPr>
          <w:ilvl w:val="0"/>
          <w:numId w:val="19"/>
        </w:numPr>
        <w:tabs>
          <w:tab w:val="left" w:pos="552"/>
        </w:tabs>
        <w:spacing w:line="240" w:lineRule="auto"/>
        <w:ind w:right="1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в</w:t>
      </w:r>
      <w:r w:rsidR="00E1033C" w:rsidRPr="00E1033C">
        <w:rPr>
          <w:rStyle w:val="FontStyle217"/>
          <w:sz w:val="24"/>
          <w:szCs w:val="24"/>
        </w:rPr>
        <w:t>едется картотека основных средств по материально ответ</w:t>
      </w:r>
      <w:r w:rsidR="00E1033C" w:rsidRPr="00E1033C">
        <w:rPr>
          <w:rStyle w:val="FontStyle217"/>
          <w:sz w:val="24"/>
          <w:szCs w:val="24"/>
        </w:rPr>
        <w:softHyphen/>
        <w:t>ственным лицам, и заключены с ними договоры о полно</w:t>
      </w:r>
      <w:r>
        <w:rPr>
          <w:rStyle w:val="FontStyle217"/>
          <w:sz w:val="24"/>
          <w:szCs w:val="24"/>
        </w:rPr>
        <w:t>й матери</w:t>
      </w:r>
      <w:r>
        <w:rPr>
          <w:rStyle w:val="FontStyle217"/>
          <w:sz w:val="24"/>
          <w:szCs w:val="24"/>
        </w:rPr>
        <w:softHyphen/>
        <w:t>альной ответственности;</w:t>
      </w:r>
    </w:p>
    <w:p w:rsidR="00E1033C" w:rsidRPr="00E1033C" w:rsidRDefault="00765116" w:rsidP="00DF28B3">
      <w:pPr>
        <w:pStyle w:val="Style49"/>
        <w:widowControl/>
        <w:numPr>
          <w:ilvl w:val="0"/>
          <w:numId w:val="19"/>
        </w:numPr>
        <w:tabs>
          <w:tab w:val="left" w:pos="552"/>
        </w:tabs>
        <w:spacing w:line="240" w:lineRule="auto"/>
        <w:ind w:right="1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у</w:t>
      </w:r>
      <w:r w:rsidR="00E1033C" w:rsidRPr="00E1033C">
        <w:rPr>
          <w:rStyle w:val="FontStyle217"/>
          <w:sz w:val="24"/>
          <w:szCs w:val="24"/>
        </w:rPr>
        <w:t>чет основных средств ведется с использованием унифици</w:t>
      </w:r>
      <w:r w:rsidR="00E1033C" w:rsidRPr="00E1033C">
        <w:rPr>
          <w:rStyle w:val="FontStyle217"/>
          <w:sz w:val="24"/>
          <w:szCs w:val="24"/>
        </w:rPr>
        <w:softHyphen/>
        <w:t>рованных форм</w:t>
      </w:r>
      <w:r>
        <w:rPr>
          <w:rStyle w:val="FontStyle217"/>
          <w:sz w:val="24"/>
          <w:szCs w:val="24"/>
        </w:rPr>
        <w:t xml:space="preserve"> первичной учетной документации;</w:t>
      </w:r>
    </w:p>
    <w:p w:rsidR="00E1033C" w:rsidRPr="00E1033C" w:rsidRDefault="00765116" w:rsidP="00DF28B3">
      <w:pPr>
        <w:pStyle w:val="Style49"/>
        <w:widowControl/>
        <w:numPr>
          <w:ilvl w:val="0"/>
          <w:numId w:val="19"/>
        </w:numPr>
        <w:tabs>
          <w:tab w:val="left" w:pos="552"/>
        </w:tabs>
        <w:spacing w:line="240" w:lineRule="auto"/>
        <w:ind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у</w:t>
      </w:r>
      <w:r w:rsidR="00E1033C" w:rsidRPr="00E1033C">
        <w:rPr>
          <w:rStyle w:val="FontStyle217"/>
          <w:sz w:val="24"/>
          <w:szCs w:val="24"/>
        </w:rPr>
        <w:t>чет позволяет определить местонахождение каждого объ</w:t>
      </w:r>
      <w:r w:rsidR="00E1033C" w:rsidRPr="00E1033C">
        <w:rPr>
          <w:rStyle w:val="FontStyle217"/>
          <w:sz w:val="24"/>
          <w:szCs w:val="24"/>
        </w:rPr>
        <w:softHyphen/>
        <w:t>екта основных средств (на складе, в эксплуатац</w:t>
      </w:r>
      <w:r>
        <w:rPr>
          <w:rStyle w:val="FontStyle217"/>
          <w:sz w:val="24"/>
          <w:szCs w:val="24"/>
        </w:rPr>
        <w:t>ии, в ремонте, в аренде и т.д.);</w:t>
      </w:r>
    </w:p>
    <w:p w:rsidR="00E1033C" w:rsidRPr="00E1033C" w:rsidRDefault="00765116" w:rsidP="00DF28B3">
      <w:pPr>
        <w:pStyle w:val="Style49"/>
        <w:widowControl/>
        <w:numPr>
          <w:ilvl w:val="0"/>
          <w:numId w:val="19"/>
        </w:numPr>
        <w:tabs>
          <w:tab w:val="left" w:pos="552"/>
        </w:tabs>
        <w:spacing w:line="240" w:lineRule="auto"/>
        <w:ind w:right="1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с</w:t>
      </w:r>
      <w:r w:rsidR="00E1033C" w:rsidRPr="00E1033C">
        <w:rPr>
          <w:rStyle w:val="FontStyle217"/>
          <w:sz w:val="24"/>
          <w:szCs w:val="24"/>
        </w:rPr>
        <w:t>воевременно приходуются и отражаются в учете операции с основными средствами (поступление, установка, ра</w:t>
      </w:r>
      <w:r>
        <w:rPr>
          <w:rStyle w:val="FontStyle217"/>
          <w:sz w:val="24"/>
          <w:szCs w:val="24"/>
        </w:rPr>
        <w:t>зборка, пере</w:t>
      </w:r>
      <w:r>
        <w:rPr>
          <w:rStyle w:val="FontStyle217"/>
          <w:sz w:val="24"/>
          <w:szCs w:val="24"/>
        </w:rPr>
        <w:softHyphen/>
        <w:t>мещение и выбытие);</w:t>
      </w:r>
    </w:p>
    <w:p w:rsidR="00E1033C" w:rsidRPr="00E1033C" w:rsidRDefault="00765116" w:rsidP="00DF28B3">
      <w:pPr>
        <w:pStyle w:val="Style49"/>
        <w:widowControl/>
        <w:numPr>
          <w:ilvl w:val="0"/>
          <w:numId w:val="19"/>
        </w:numPr>
        <w:tabs>
          <w:tab w:val="left" w:pos="552"/>
        </w:tabs>
        <w:spacing w:line="240" w:lineRule="auto"/>
        <w:ind w:right="19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</w:t>
      </w:r>
      <w:r w:rsidR="00E1033C" w:rsidRPr="00E1033C">
        <w:rPr>
          <w:rStyle w:val="FontStyle217"/>
          <w:sz w:val="24"/>
          <w:szCs w:val="24"/>
        </w:rPr>
        <w:t>роводится сверка данных аналити</w:t>
      </w:r>
      <w:r>
        <w:rPr>
          <w:rStyle w:val="FontStyle217"/>
          <w:sz w:val="24"/>
          <w:szCs w:val="24"/>
        </w:rPr>
        <w:t>ческого и синтетическо</w:t>
      </w:r>
      <w:r>
        <w:rPr>
          <w:rStyle w:val="FontStyle217"/>
          <w:sz w:val="24"/>
          <w:szCs w:val="24"/>
        </w:rPr>
        <w:softHyphen/>
        <w:t>го учета;</w:t>
      </w:r>
    </w:p>
    <w:p w:rsidR="00E1033C" w:rsidRPr="00E1033C" w:rsidRDefault="00765116" w:rsidP="00DF28B3">
      <w:pPr>
        <w:pStyle w:val="Style49"/>
        <w:widowControl/>
        <w:numPr>
          <w:ilvl w:val="0"/>
          <w:numId w:val="19"/>
        </w:numPr>
        <w:tabs>
          <w:tab w:val="left" w:pos="552"/>
        </w:tabs>
        <w:spacing w:line="240" w:lineRule="auto"/>
        <w:ind w:right="29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с</w:t>
      </w:r>
      <w:r w:rsidR="00E1033C" w:rsidRPr="00E1033C">
        <w:rPr>
          <w:rStyle w:val="FontStyle217"/>
          <w:sz w:val="24"/>
          <w:szCs w:val="24"/>
        </w:rPr>
        <w:t>истематически проводятся обследование и и</w:t>
      </w:r>
      <w:r>
        <w:rPr>
          <w:rStyle w:val="FontStyle217"/>
          <w:sz w:val="24"/>
          <w:szCs w:val="24"/>
        </w:rPr>
        <w:t>нвентариза</w:t>
      </w:r>
      <w:r>
        <w:rPr>
          <w:rStyle w:val="FontStyle217"/>
          <w:sz w:val="24"/>
          <w:szCs w:val="24"/>
        </w:rPr>
        <w:softHyphen/>
        <w:t>ция основных средств;</w:t>
      </w:r>
    </w:p>
    <w:p w:rsidR="00765116" w:rsidRPr="00765116" w:rsidRDefault="00765116" w:rsidP="00DF28B3">
      <w:pPr>
        <w:pStyle w:val="Style49"/>
        <w:widowControl/>
        <w:numPr>
          <w:ilvl w:val="0"/>
          <w:numId w:val="19"/>
        </w:numPr>
        <w:tabs>
          <w:tab w:val="left" w:pos="557"/>
        </w:tabs>
        <w:spacing w:line="240" w:lineRule="auto"/>
        <w:ind w:lef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д</w:t>
      </w:r>
      <w:r w:rsidRPr="00765116">
        <w:rPr>
          <w:rStyle w:val="FontStyle217"/>
          <w:sz w:val="24"/>
          <w:szCs w:val="24"/>
        </w:rPr>
        <w:t>вижение основных средств оформляется договорами, акта</w:t>
      </w:r>
      <w:r w:rsidRPr="00765116">
        <w:rPr>
          <w:rStyle w:val="FontStyle217"/>
          <w:sz w:val="24"/>
          <w:szCs w:val="24"/>
        </w:rPr>
        <w:softHyphen/>
        <w:t>ми приемки-передачи, протоколами оценки стоимости основных средств, оформленными в соответ</w:t>
      </w:r>
      <w:r>
        <w:rPr>
          <w:rStyle w:val="FontStyle217"/>
          <w:sz w:val="24"/>
          <w:szCs w:val="24"/>
        </w:rPr>
        <w:t>ствии с установленным поряд</w:t>
      </w:r>
      <w:r>
        <w:rPr>
          <w:rStyle w:val="FontStyle217"/>
          <w:sz w:val="24"/>
          <w:szCs w:val="24"/>
        </w:rPr>
        <w:softHyphen/>
        <w:t>ком;</w:t>
      </w:r>
    </w:p>
    <w:p w:rsidR="00765116" w:rsidRPr="00765116" w:rsidRDefault="00765116" w:rsidP="00DF28B3">
      <w:pPr>
        <w:pStyle w:val="Style49"/>
        <w:widowControl/>
        <w:numPr>
          <w:ilvl w:val="0"/>
          <w:numId w:val="19"/>
        </w:numPr>
        <w:tabs>
          <w:tab w:val="left" w:pos="557"/>
        </w:tabs>
        <w:spacing w:line="240" w:lineRule="auto"/>
        <w:ind w:left="10"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а</w:t>
      </w:r>
      <w:r w:rsidRPr="00765116">
        <w:rPr>
          <w:rStyle w:val="FontStyle217"/>
          <w:sz w:val="24"/>
          <w:szCs w:val="24"/>
        </w:rPr>
        <w:t>кты на ликвидацию основных средств подписыв</w:t>
      </w:r>
      <w:r>
        <w:rPr>
          <w:rStyle w:val="FontStyle217"/>
          <w:sz w:val="24"/>
          <w:szCs w:val="24"/>
        </w:rPr>
        <w:t>аются ру</w:t>
      </w:r>
      <w:r>
        <w:rPr>
          <w:rStyle w:val="FontStyle217"/>
          <w:sz w:val="24"/>
          <w:szCs w:val="24"/>
        </w:rPr>
        <w:softHyphen/>
        <w:t>ководством организации;</w:t>
      </w:r>
    </w:p>
    <w:p w:rsidR="00765116" w:rsidRPr="00765116" w:rsidRDefault="00765116" w:rsidP="00DF28B3">
      <w:pPr>
        <w:pStyle w:val="Style49"/>
        <w:widowControl/>
        <w:numPr>
          <w:ilvl w:val="0"/>
          <w:numId w:val="19"/>
        </w:numPr>
        <w:tabs>
          <w:tab w:val="left" w:pos="557"/>
        </w:tabs>
        <w:spacing w:line="240" w:lineRule="auto"/>
        <w:ind w:left="10"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lastRenderedPageBreak/>
        <w:t>р</w:t>
      </w:r>
      <w:r w:rsidRPr="00765116">
        <w:rPr>
          <w:rStyle w:val="FontStyle217"/>
          <w:sz w:val="24"/>
          <w:szCs w:val="24"/>
        </w:rPr>
        <w:t>егистрируется сдача основных средств в аренду, и ведется забалансовый уче</w:t>
      </w:r>
      <w:r>
        <w:rPr>
          <w:rStyle w:val="FontStyle217"/>
          <w:sz w:val="24"/>
          <w:szCs w:val="24"/>
        </w:rPr>
        <w:t>т арендованных основных средств;</w:t>
      </w:r>
    </w:p>
    <w:p w:rsidR="00765116" w:rsidRPr="00765116" w:rsidRDefault="00765116" w:rsidP="00765116">
      <w:pPr>
        <w:pStyle w:val="Style49"/>
        <w:widowControl/>
        <w:tabs>
          <w:tab w:val="left" w:pos="682"/>
        </w:tabs>
        <w:spacing w:line="240" w:lineRule="auto"/>
        <w:ind w:left="5" w:firstLine="326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10)</w:t>
      </w:r>
      <w:r>
        <w:rPr>
          <w:rStyle w:val="FontStyle217"/>
          <w:sz w:val="24"/>
          <w:szCs w:val="24"/>
        </w:rPr>
        <w:tab/>
        <w:t>о</w:t>
      </w:r>
      <w:r w:rsidRPr="00765116">
        <w:rPr>
          <w:rStyle w:val="FontStyle217"/>
          <w:sz w:val="24"/>
          <w:szCs w:val="24"/>
        </w:rPr>
        <w:t>сновные средства застрахованы на случай стихийных</w:t>
      </w:r>
      <w:r w:rsidRPr="00765116">
        <w:rPr>
          <w:rStyle w:val="FontStyle217"/>
          <w:sz w:val="24"/>
          <w:szCs w:val="24"/>
        </w:rPr>
        <w:br/>
        <w:t>бедствий на достаточную сумму.</w:t>
      </w:r>
    </w:p>
    <w:p w:rsidR="00765116" w:rsidRDefault="00765116" w:rsidP="00765116">
      <w:pPr>
        <w:pStyle w:val="Style33"/>
        <w:widowControl/>
        <w:spacing w:line="240" w:lineRule="auto"/>
        <w:ind w:right="10" w:firstLine="312"/>
        <w:rPr>
          <w:rStyle w:val="FontStyle217"/>
          <w:sz w:val="24"/>
          <w:szCs w:val="24"/>
        </w:rPr>
      </w:pPr>
      <w:r w:rsidRPr="00765116">
        <w:rPr>
          <w:rStyle w:val="FontStyle217"/>
          <w:sz w:val="24"/>
          <w:szCs w:val="24"/>
        </w:rPr>
        <w:t>Основным источником информации при проведении кон</w:t>
      </w:r>
      <w:r w:rsidRPr="00765116">
        <w:rPr>
          <w:rStyle w:val="FontStyle217"/>
          <w:sz w:val="24"/>
          <w:szCs w:val="24"/>
        </w:rPr>
        <w:softHyphen/>
        <w:t>трольных процедур, связанных с основными средствами, являют</w:t>
      </w:r>
      <w:r w:rsidRPr="00765116">
        <w:rPr>
          <w:rStyle w:val="FontStyle217"/>
          <w:sz w:val="24"/>
          <w:szCs w:val="24"/>
        </w:rPr>
        <w:softHyphen/>
        <w:t xml:space="preserve">ся заполненные типовые формы первичного учета, утвержденные постановлением Госкомстата РФ от 21 января </w:t>
      </w:r>
      <w:smartTag w:uri="urn:schemas-microsoft-com:office:smarttags" w:element="metricconverter">
        <w:smartTagPr>
          <w:attr w:name="ProductID" w:val="2001 г"/>
        </w:smartTagPr>
        <w:r w:rsidRPr="00765116">
          <w:rPr>
            <w:rStyle w:val="FontStyle217"/>
            <w:sz w:val="24"/>
            <w:szCs w:val="24"/>
          </w:rPr>
          <w:t>2001 г</w:t>
        </w:r>
      </w:smartTag>
      <w:r w:rsidRPr="00765116">
        <w:rPr>
          <w:rStyle w:val="FontStyle217"/>
          <w:sz w:val="24"/>
          <w:szCs w:val="24"/>
        </w:rPr>
        <w:t>. № 7 «Об ут</w:t>
      </w:r>
      <w:r w:rsidRPr="00765116">
        <w:rPr>
          <w:rStyle w:val="FontStyle217"/>
          <w:sz w:val="24"/>
          <w:szCs w:val="24"/>
        </w:rPr>
        <w:softHyphen/>
        <w:t>верждении унифицированных форм первичной учетной докумен</w:t>
      </w:r>
      <w:r w:rsidRPr="00765116">
        <w:rPr>
          <w:rStyle w:val="FontStyle217"/>
          <w:sz w:val="24"/>
          <w:szCs w:val="24"/>
        </w:rPr>
        <w:softHyphen/>
        <w:t>тации по учету основных средств».</w:t>
      </w:r>
    </w:p>
    <w:p w:rsidR="00B262D7" w:rsidRPr="00B262D7" w:rsidRDefault="00B262D7" w:rsidP="00B262D7">
      <w:pPr>
        <w:pStyle w:val="Style33"/>
        <w:widowControl/>
        <w:spacing w:line="240" w:lineRule="auto"/>
        <w:ind w:left="5" w:firstLine="30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При проверках, связанных с основными средствами, обычно выделяют 6 следующих направлений:</w:t>
      </w:r>
    </w:p>
    <w:p w:rsidR="00B262D7" w:rsidRPr="00B262D7" w:rsidRDefault="00B262D7" w:rsidP="00DF28B3">
      <w:pPr>
        <w:pStyle w:val="Style63"/>
        <w:widowControl/>
        <w:numPr>
          <w:ilvl w:val="0"/>
          <w:numId w:val="20"/>
        </w:numPr>
        <w:tabs>
          <w:tab w:val="left" w:pos="571"/>
        </w:tabs>
        <w:spacing w:line="240" w:lineRule="auto"/>
        <w:ind w:left="288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поступление и выбытие объектов основных средств;</w:t>
      </w:r>
    </w:p>
    <w:p w:rsidR="00B262D7" w:rsidRPr="00B262D7" w:rsidRDefault="00B262D7" w:rsidP="00DF28B3">
      <w:pPr>
        <w:pStyle w:val="Style63"/>
        <w:widowControl/>
        <w:numPr>
          <w:ilvl w:val="0"/>
          <w:numId w:val="20"/>
        </w:numPr>
        <w:tabs>
          <w:tab w:val="left" w:pos="571"/>
        </w:tabs>
        <w:spacing w:line="240" w:lineRule="auto"/>
        <w:ind w:left="288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внутреннее перемещение объектов основных средств;</w:t>
      </w:r>
    </w:p>
    <w:p w:rsidR="00B262D7" w:rsidRPr="00B262D7" w:rsidRDefault="00B262D7" w:rsidP="00DF28B3">
      <w:pPr>
        <w:pStyle w:val="Style63"/>
        <w:widowControl/>
        <w:numPr>
          <w:ilvl w:val="0"/>
          <w:numId w:val="20"/>
        </w:numPr>
        <w:tabs>
          <w:tab w:val="left" w:pos="571"/>
        </w:tabs>
        <w:spacing w:line="240" w:lineRule="auto"/>
        <w:ind w:left="288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ремонт, реконструкция и модернизация основных средств;</w:t>
      </w:r>
    </w:p>
    <w:p w:rsidR="00B262D7" w:rsidRPr="00B262D7" w:rsidRDefault="00B262D7" w:rsidP="00DF28B3">
      <w:pPr>
        <w:pStyle w:val="Style63"/>
        <w:widowControl/>
        <w:numPr>
          <w:ilvl w:val="0"/>
          <w:numId w:val="20"/>
        </w:numPr>
        <w:tabs>
          <w:tab w:val="left" w:pos="571"/>
        </w:tabs>
        <w:spacing w:line="240" w:lineRule="auto"/>
        <w:ind w:left="288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списание объектов основных средств;</w:t>
      </w:r>
    </w:p>
    <w:p w:rsidR="00B262D7" w:rsidRPr="00B262D7" w:rsidRDefault="00B262D7" w:rsidP="00DF28B3">
      <w:pPr>
        <w:pStyle w:val="Style63"/>
        <w:widowControl/>
        <w:numPr>
          <w:ilvl w:val="0"/>
          <w:numId w:val="20"/>
        </w:numPr>
        <w:tabs>
          <w:tab w:val="left" w:pos="571"/>
        </w:tabs>
        <w:spacing w:line="240" w:lineRule="auto"/>
        <w:ind w:left="288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учет оборудования;</w:t>
      </w:r>
    </w:p>
    <w:p w:rsidR="00B262D7" w:rsidRPr="00B262D7" w:rsidRDefault="00B262D7" w:rsidP="00DF28B3">
      <w:pPr>
        <w:pStyle w:val="Style63"/>
        <w:widowControl/>
        <w:numPr>
          <w:ilvl w:val="0"/>
          <w:numId w:val="20"/>
        </w:numPr>
        <w:tabs>
          <w:tab w:val="left" w:pos="571"/>
        </w:tabs>
        <w:spacing w:line="240" w:lineRule="auto"/>
        <w:ind w:left="288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учет наличия и движения основных средств.</w:t>
      </w:r>
    </w:p>
    <w:p w:rsidR="00765116" w:rsidRPr="00B262D7" w:rsidRDefault="00B262D7" w:rsidP="00B262D7">
      <w:pPr>
        <w:pStyle w:val="Style33"/>
        <w:widowControl/>
        <w:spacing w:line="240" w:lineRule="auto"/>
        <w:ind w:right="10" w:firstLine="31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Каждая из этих проверок начинается с изучения имеющейся первичной документации на предмет ее комплектности и пра</w:t>
      </w:r>
      <w:r w:rsidRPr="00B262D7">
        <w:rPr>
          <w:rStyle w:val="FontStyle217"/>
          <w:sz w:val="24"/>
          <w:szCs w:val="24"/>
        </w:rPr>
        <w:softHyphen/>
        <w:t>вильности заполнения. Эти требования необходимо знать аудито</w:t>
      </w:r>
      <w:r w:rsidRPr="00B262D7">
        <w:rPr>
          <w:rStyle w:val="FontStyle217"/>
          <w:sz w:val="24"/>
          <w:szCs w:val="24"/>
        </w:rPr>
        <w:softHyphen/>
        <w:t>ру и контролеру.</w:t>
      </w:r>
    </w:p>
    <w:p w:rsidR="00B262D7" w:rsidRPr="00B262D7" w:rsidRDefault="00765116" w:rsidP="00B262D7">
      <w:pPr>
        <w:pStyle w:val="Style33"/>
        <w:widowControl/>
        <w:spacing w:line="240" w:lineRule="auto"/>
        <w:ind w:right="10" w:firstLine="31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 xml:space="preserve"> </w:t>
      </w:r>
      <w:r w:rsidR="00B262D7" w:rsidRPr="00B262D7">
        <w:rPr>
          <w:rStyle w:val="FontStyle217"/>
          <w:sz w:val="24"/>
          <w:szCs w:val="24"/>
        </w:rPr>
        <w:t>Выявленные недостатки СВК, в том числе в части документи</w:t>
      </w:r>
      <w:r w:rsidR="00B262D7" w:rsidRPr="00B262D7">
        <w:rPr>
          <w:rStyle w:val="FontStyle217"/>
          <w:sz w:val="24"/>
          <w:szCs w:val="24"/>
        </w:rPr>
        <w:softHyphen/>
        <w:t>рования фактов проведения хозяйственных операций, учитывают</w:t>
      </w:r>
      <w:r w:rsidR="00B262D7" w:rsidRPr="00B262D7">
        <w:rPr>
          <w:rStyle w:val="FontStyle217"/>
          <w:sz w:val="24"/>
          <w:szCs w:val="24"/>
        </w:rPr>
        <w:softHyphen/>
        <w:t>ся при определении объема и характера контрольных процедур по существу.</w:t>
      </w:r>
    </w:p>
    <w:p w:rsidR="00B262D7" w:rsidRPr="00B262D7" w:rsidRDefault="00B262D7" w:rsidP="00B262D7">
      <w:pPr>
        <w:pStyle w:val="Style33"/>
        <w:widowControl/>
        <w:spacing w:line="240" w:lineRule="auto"/>
        <w:ind w:left="5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</w:t>
      </w:r>
      <w:r w:rsidRPr="00B262D7">
        <w:rPr>
          <w:rStyle w:val="FontStyle217"/>
          <w:sz w:val="24"/>
          <w:szCs w:val="24"/>
        </w:rPr>
        <w:t>ри проверке операций по приобрете</w:t>
      </w:r>
      <w:r w:rsidRPr="00B262D7">
        <w:rPr>
          <w:rStyle w:val="FontStyle217"/>
          <w:sz w:val="24"/>
          <w:szCs w:val="24"/>
        </w:rPr>
        <w:softHyphen/>
        <w:t>нию основных средств целесообразно при изучении первичных документов обращать внимание на наличие в них указания на первоначальную стоимость объектов основных средств, их износ и цену продажи, а также расшифровку комплектности.</w:t>
      </w:r>
    </w:p>
    <w:p w:rsidR="00B262D7" w:rsidRPr="00B262D7" w:rsidRDefault="00B262D7" w:rsidP="00B262D7">
      <w:pPr>
        <w:pStyle w:val="Style33"/>
        <w:widowControl/>
        <w:spacing w:line="240" w:lineRule="auto"/>
        <w:ind w:left="14" w:right="10" w:firstLine="307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При проверке операций по продаже организацией объекта ос</w:t>
      </w:r>
      <w:r w:rsidRPr="00B262D7">
        <w:rPr>
          <w:rStyle w:val="FontStyle217"/>
          <w:sz w:val="24"/>
          <w:szCs w:val="24"/>
        </w:rPr>
        <w:softHyphen/>
        <w:t>новных средств следует убедиться в наличии указаний на рыноч</w:t>
      </w:r>
      <w:r w:rsidRPr="00B262D7">
        <w:rPr>
          <w:rStyle w:val="FontStyle217"/>
          <w:sz w:val="24"/>
          <w:szCs w:val="24"/>
        </w:rPr>
        <w:softHyphen/>
        <w:t>ную цену и величину налога на добавленную стоимость.</w:t>
      </w:r>
    </w:p>
    <w:p w:rsidR="00B262D7" w:rsidRPr="00B262D7" w:rsidRDefault="00B262D7" w:rsidP="00B262D7">
      <w:pPr>
        <w:pStyle w:val="Style33"/>
        <w:widowControl/>
        <w:spacing w:line="240" w:lineRule="auto"/>
        <w:ind w:left="5" w:firstLine="31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При проверке операций по списанию основных средств необ</w:t>
      </w:r>
      <w:r w:rsidRPr="00B262D7">
        <w:rPr>
          <w:rStyle w:val="FontStyle217"/>
          <w:sz w:val="24"/>
          <w:szCs w:val="24"/>
        </w:rPr>
        <w:softHyphen/>
        <w:t>ходимо удостовериться в соблюдении порядка списания, утвер</w:t>
      </w:r>
      <w:r w:rsidRPr="00B262D7">
        <w:rPr>
          <w:rStyle w:val="FontStyle217"/>
          <w:sz w:val="24"/>
          <w:szCs w:val="24"/>
        </w:rPr>
        <w:softHyphen/>
        <w:t>жденного руководством организации, а также в полноте оприхо</w:t>
      </w:r>
      <w:r w:rsidRPr="00B262D7">
        <w:rPr>
          <w:rStyle w:val="FontStyle217"/>
          <w:sz w:val="24"/>
          <w:szCs w:val="24"/>
        </w:rPr>
        <w:softHyphen/>
        <w:t>дования материалов, оставшихся после ликвидации основных средств.</w:t>
      </w:r>
    </w:p>
    <w:p w:rsidR="00B262D7" w:rsidRPr="00B262D7" w:rsidRDefault="00B262D7" w:rsidP="00B262D7">
      <w:pPr>
        <w:pStyle w:val="Style33"/>
        <w:widowControl/>
        <w:spacing w:line="240" w:lineRule="auto"/>
        <w:ind w:left="5" w:right="5" w:firstLine="307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 xml:space="preserve">Особое внимание должно быть уделено соблюдению правил бухгалтерского </w:t>
      </w:r>
      <w:r>
        <w:rPr>
          <w:rStyle w:val="FontStyle217"/>
          <w:sz w:val="24"/>
          <w:szCs w:val="24"/>
        </w:rPr>
        <w:t xml:space="preserve">и налогового </w:t>
      </w:r>
      <w:r w:rsidRPr="00B262D7">
        <w:rPr>
          <w:rStyle w:val="FontStyle217"/>
          <w:sz w:val="24"/>
          <w:szCs w:val="24"/>
        </w:rPr>
        <w:t>учета основных средств, начисления амортизации</w:t>
      </w:r>
      <w:r>
        <w:rPr>
          <w:rStyle w:val="FontStyle217"/>
          <w:sz w:val="24"/>
          <w:szCs w:val="24"/>
        </w:rPr>
        <w:t xml:space="preserve">, расходов на ремонт, т.е. показателей, влияющих на формирование налоговой базы по налогу на имуществу и </w:t>
      </w:r>
      <w:r w:rsidR="00712B0B">
        <w:rPr>
          <w:rStyle w:val="FontStyle217"/>
          <w:sz w:val="24"/>
          <w:szCs w:val="24"/>
        </w:rPr>
        <w:t xml:space="preserve">по </w:t>
      </w:r>
      <w:r>
        <w:rPr>
          <w:rStyle w:val="FontStyle217"/>
          <w:sz w:val="24"/>
          <w:szCs w:val="24"/>
        </w:rPr>
        <w:t>налогу на прибыль.</w:t>
      </w:r>
      <w:r w:rsidRPr="00B262D7">
        <w:rPr>
          <w:rStyle w:val="FontStyle217"/>
          <w:sz w:val="24"/>
          <w:szCs w:val="24"/>
        </w:rPr>
        <w:t xml:space="preserve"> При этом анализируются пра</w:t>
      </w:r>
      <w:r w:rsidRPr="00B262D7">
        <w:rPr>
          <w:rStyle w:val="FontStyle217"/>
          <w:sz w:val="24"/>
          <w:szCs w:val="24"/>
        </w:rPr>
        <w:softHyphen/>
        <w:t xml:space="preserve">вильность отражения этих требований в </w:t>
      </w:r>
      <w:r w:rsidR="00712B0B">
        <w:rPr>
          <w:rStyle w:val="FontStyle217"/>
          <w:sz w:val="24"/>
          <w:szCs w:val="24"/>
        </w:rPr>
        <w:t xml:space="preserve">бухгалтерской и налоговой </w:t>
      </w:r>
      <w:r w:rsidRPr="00B262D7">
        <w:rPr>
          <w:rStyle w:val="FontStyle217"/>
          <w:sz w:val="24"/>
          <w:szCs w:val="24"/>
        </w:rPr>
        <w:t>учетной политике орга</w:t>
      </w:r>
      <w:r w:rsidRPr="00B262D7">
        <w:rPr>
          <w:rStyle w:val="FontStyle217"/>
          <w:sz w:val="24"/>
          <w:szCs w:val="24"/>
        </w:rPr>
        <w:softHyphen/>
        <w:t>низации и их соблюдение на практике.</w:t>
      </w:r>
    </w:p>
    <w:p w:rsidR="00B262D7" w:rsidRPr="00B262D7" w:rsidRDefault="00712B0B" w:rsidP="00B262D7">
      <w:pPr>
        <w:pStyle w:val="Style33"/>
        <w:widowControl/>
        <w:spacing w:line="240" w:lineRule="auto"/>
        <w:ind w:left="10" w:right="10" w:firstLine="298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Типичные нарушения, связанные</w:t>
      </w:r>
      <w:r w:rsidR="00B262D7" w:rsidRPr="00B262D7">
        <w:rPr>
          <w:rStyle w:val="FontStyle217"/>
          <w:sz w:val="24"/>
          <w:szCs w:val="24"/>
        </w:rPr>
        <w:t xml:space="preserve"> с основными </w:t>
      </w:r>
      <w:r>
        <w:rPr>
          <w:rStyle w:val="FontStyle217"/>
          <w:sz w:val="24"/>
          <w:szCs w:val="24"/>
        </w:rPr>
        <w:t>средства</w:t>
      </w:r>
      <w:r>
        <w:rPr>
          <w:rStyle w:val="FontStyle217"/>
          <w:sz w:val="24"/>
          <w:szCs w:val="24"/>
        </w:rPr>
        <w:softHyphen/>
        <w:t>ми:</w:t>
      </w:r>
    </w:p>
    <w:p w:rsidR="00B262D7" w:rsidRPr="00B262D7" w:rsidRDefault="00B262D7" w:rsidP="00DF28B3">
      <w:pPr>
        <w:pStyle w:val="Style49"/>
        <w:widowControl/>
        <w:numPr>
          <w:ilvl w:val="0"/>
          <w:numId w:val="21"/>
        </w:numPr>
        <w:tabs>
          <w:tab w:val="left" w:pos="518"/>
        </w:tabs>
        <w:spacing w:line="240" w:lineRule="auto"/>
        <w:ind w:right="5" w:firstLine="30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Инвентарные номера не присваиваются либо присваиваются номера ранее списанных основных средств, что создает условия для их хищения или использования не по прямому назначению.</w:t>
      </w:r>
    </w:p>
    <w:p w:rsidR="00B262D7" w:rsidRPr="00B262D7" w:rsidRDefault="00B262D7" w:rsidP="00DF28B3">
      <w:pPr>
        <w:pStyle w:val="Style49"/>
        <w:widowControl/>
        <w:numPr>
          <w:ilvl w:val="0"/>
          <w:numId w:val="21"/>
        </w:numPr>
        <w:tabs>
          <w:tab w:val="left" w:pos="518"/>
        </w:tabs>
        <w:spacing w:line="240" w:lineRule="auto"/>
        <w:ind w:right="5" w:firstLine="30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Необходимая (установленная) документация, связанная с оприходованием основных средств, не ведется, а если и ведется, то не заполняются все реквизиты, предусмотренные в форме доку</w:t>
      </w:r>
      <w:r w:rsidRPr="00B262D7">
        <w:rPr>
          <w:rStyle w:val="FontStyle217"/>
          <w:sz w:val="24"/>
          <w:szCs w:val="24"/>
        </w:rPr>
        <w:softHyphen/>
        <w:t>мента. Это в конечном итоге приводит к неправильному определе</w:t>
      </w:r>
      <w:r w:rsidRPr="00B262D7">
        <w:rPr>
          <w:rStyle w:val="FontStyle217"/>
          <w:sz w:val="24"/>
          <w:szCs w:val="24"/>
        </w:rPr>
        <w:softHyphen/>
        <w:t>нию нормы амортизации и соответствующим налоговым послед</w:t>
      </w:r>
      <w:r w:rsidRPr="00B262D7">
        <w:rPr>
          <w:rStyle w:val="FontStyle217"/>
          <w:sz w:val="24"/>
          <w:szCs w:val="24"/>
        </w:rPr>
        <w:softHyphen/>
        <w:t>ствиям.</w:t>
      </w:r>
    </w:p>
    <w:p w:rsidR="00B262D7" w:rsidRPr="00B262D7" w:rsidRDefault="00B262D7" w:rsidP="00DF28B3">
      <w:pPr>
        <w:pStyle w:val="Style49"/>
        <w:widowControl/>
        <w:numPr>
          <w:ilvl w:val="0"/>
          <w:numId w:val="21"/>
        </w:numPr>
        <w:tabs>
          <w:tab w:val="left" w:pos="518"/>
        </w:tabs>
        <w:spacing w:line="240" w:lineRule="auto"/>
        <w:ind w:right="10" w:firstLine="30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Основные средства числятся в учете обезличенно, без закре</w:t>
      </w:r>
      <w:r w:rsidRPr="00B262D7">
        <w:rPr>
          <w:rStyle w:val="FontStyle217"/>
          <w:sz w:val="24"/>
          <w:szCs w:val="24"/>
        </w:rPr>
        <w:softHyphen/>
        <w:t>пления за ответственными за их сохранность работниками, что приводит к недостачам и хищениям.</w:t>
      </w:r>
    </w:p>
    <w:p w:rsidR="00B262D7" w:rsidRPr="00B262D7" w:rsidRDefault="00B262D7" w:rsidP="00DF28B3">
      <w:pPr>
        <w:pStyle w:val="Style49"/>
        <w:widowControl/>
        <w:numPr>
          <w:ilvl w:val="0"/>
          <w:numId w:val="21"/>
        </w:numPr>
        <w:tabs>
          <w:tab w:val="left" w:pos="518"/>
        </w:tabs>
        <w:spacing w:line="240" w:lineRule="auto"/>
        <w:ind w:right="14" w:firstLine="302"/>
        <w:rPr>
          <w:rStyle w:val="FontStyle217"/>
          <w:sz w:val="24"/>
          <w:szCs w:val="24"/>
        </w:rPr>
      </w:pPr>
      <w:r w:rsidRPr="00B262D7">
        <w:rPr>
          <w:rStyle w:val="FontStyle217"/>
          <w:sz w:val="24"/>
          <w:szCs w:val="24"/>
        </w:rPr>
        <w:t>Передача основных средств с одного места на другое доку</w:t>
      </w:r>
      <w:r w:rsidRPr="00B262D7">
        <w:rPr>
          <w:rStyle w:val="FontStyle217"/>
          <w:sz w:val="24"/>
          <w:szCs w:val="24"/>
        </w:rPr>
        <w:softHyphen/>
        <w:t>ментально не оформляется.</w:t>
      </w:r>
    </w:p>
    <w:p w:rsidR="00712B0B" w:rsidRPr="00712B0B" w:rsidRDefault="00712B0B" w:rsidP="00DF28B3">
      <w:pPr>
        <w:pStyle w:val="Style49"/>
        <w:widowControl/>
        <w:numPr>
          <w:ilvl w:val="0"/>
          <w:numId w:val="22"/>
        </w:numPr>
        <w:tabs>
          <w:tab w:val="left" w:pos="557"/>
        </w:tabs>
        <w:spacing w:line="240" w:lineRule="auto"/>
        <w:ind w:left="38" w:firstLine="307"/>
        <w:rPr>
          <w:rStyle w:val="FontStyle215"/>
          <w:sz w:val="24"/>
          <w:szCs w:val="24"/>
        </w:rPr>
      </w:pPr>
      <w:r w:rsidRPr="00712B0B">
        <w:rPr>
          <w:rStyle w:val="FontStyle217"/>
          <w:sz w:val="24"/>
          <w:szCs w:val="24"/>
        </w:rPr>
        <w:lastRenderedPageBreak/>
        <w:t>Инвентаризация основных средств зачастую проводится формально.</w:t>
      </w:r>
    </w:p>
    <w:p w:rsidR="00712B0B" w:rsidRPr="00712B0B" w:rsidRDefault="00712B0B" w:rsidP="00DF28B3">
      <w:pPr>
        <w:pStyle w:val="Style49"/>
        <w:widowControl/>
        <w:numPr>
          <w:ilvl w:val="0"/>
          <w:numId w:val="22"/>
        </w:numPr>
        <w:tabs>
          <w:tab w:val="left" w:pos="557"/>
        </w:tabs>
        <w:spacing w:line="240" w:lineRule="auto"/>
        <w:ind w:left="38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Списание основных средств производится с нарушением ус</w:t>
      </w:r>
      <w:r w:rsidRPr="00712B0B">
        <w:rPr>
          <w:rStyle w:val="FontStyle217"/>
          <w:sz w:val="24"/>
          <w:szCs w:val="24"/>
        </w:rPr>
        <w:softHyphen/>
        <w:t>тановленного порядка.</w:t>
      </w:r>
    </w:p>
    <w:p w:rsidR="00712B0B" w:rsidRDefault="00712B0B" w:rsidP="00712B0B">
      <w:pPr>
        <w:pStyle w:val="Style33"/>
        <w:widowControl/>
        <w:spacing w:line="240" w:lineRule="auto"/>
        <w:ind w:left="29" w:firstLine="307"/>
        <w:rPr>
          <w:rStyle w:val="FontStyle217"/>
          <w:sz w:val="24"/>
          <w:szCs w:val="24"/>
        </w:rPr>
      </w:pPr>
    </w:p>
    <w:p w:rsidR="00712B0B" w:rsidRPr="00712B0B" w:rsidRDefault="00712B0B" w:rsidP="00712B0B">
      <w:pPr>
        <w:pStyle w:val="Style33"/>
        <w:widowControl/>
        <w:spacing w:line="240" w:lineRule="auto"/>
        <w:ind w:left="29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Особое значение в работе по созданию условий, обеспечиваю</w:t>
      </w:r>
      <w:r w:rsidRPr="00712B0B">
        <w:rPr>
          <w:rStyle w:val="FontStyle217"/>
          <w:sz w:val="24"/>
          <w:szCs w:val="24"/>
        </w:rPr>
        <w:softHyphen/>
        <w:t xml:space="preserve">щих сохранность активов, занимают </w:t>
      </w:r>
      <w:r w:rsidRPr="00712B0B">
        <w:rPr>
          <w:rStyle w:val="FontStyle217"/>
          <w:b/>
          <w:sz w:val="24"/>
          <w:szCs w:val="24"/>
        </w:rPr>
        <w:t>товарно-материальные цен</w:t>
      </w:r>
      <w:r w:rsidRPr="00712B0B">
        <w:rPr>
          <w:rStyle w:val="FontStyle217"/>
          <w:b/>
          <w:sz w:val="24"/>
          <w:szCs w:val="24"/>
        </w:rPr>
        <w:softHyphen/>
        <w:t>ности</w:t>
      </w:r>
      <w:r w:rsidRPr="00712B0B">
        <w:rPr>
          <w:rStyle w:val="FontStyle217"/>
          <w:sz w:val="24"/>
          <w:szCs w:val="24"/>
        </w:rPr>
        <w:t>. Это обусловливается их массовостью и разнообразием ви</w:t>
      </w:r>
      <w:r w:rsidRPr="00712B0B">
        <w:rPr>
          <w:rStyle w:val="FontStyle217"/>
          <w:sz w:val="24"/>
          <w:szCs w:val="24"/>
        </w:rPr>
        <w:softHyphen/>
        <w:t>дов, а также возможным широким спектром использования не только в производственных целях. Поэтому сохранность и эффек</w:t>
      </w:r>
      <w:r w:rsidRPr="00712B0B">
        <w:rPr>
          <w:rStyle w:val="FontStyle217"/>
          <w:sz w:val="24"/>
          <w:szCs w:val="24"/>
        </w:rPr>
        <w:softHyphen/>
        <w:t>тивность использования товарно-материальных ценностей долж</w:t>
      </w:r>
      <w:r w:rsidRPr="00712B0B">
        <w:rPr>
          <w:rStyle w:val="FontStyle217"/>
          <w:sz w:val="24"/>
          <w:szCs w:val="24"/>
        </w:rPr>
        <w:softHyphen/>
        <w:t xml:space="preserve">ны подвергаться контролю на </w:t>
      </w:r>
      <w:r w:rsidRPr="00712B0B">
        <w:rPr>
          <w:rStyle w:val="FontStyle217"/>
          <w:i/>
          <w:sz w:val="24"/>
          <w:szCs w:val="24"/>
        </w:rPr>
        <w:t>системной основе</w:t>
      </w:r>
      <w:r w:rsidRPr="00712B0B">
        <w:rPr>
          <w:rStyle w:val="FontStyle217"/>
          <w:sz w:val="24"/>
          <w:szCs w:val="24"/>
        </w:rPr>
        <w:t>.</w:t>
      </w:r>
    </w:p>
    <w:p w:rsidR="00712B0B" w:rsidRPr="00712B0B" w:rsidRDefault="00712B0B" w:rsidP="00712B0B">
      <w:pPr>
        <w:pStyle w:val="Style33"/>
        <w:widowControl/>
        <w:spacing w:line="240" w:lineRule="auto"/>
        <w:ind w:left="29" w:right="10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В первую очередь аудиторам и контролерам необходимо оце</w:t>
      </w:r>
      <w:r w:rsidRPr="00712B0B">
        <w:rPr>
          <w:rStyle w:val="FontStyle217"/>
          <w:sz w:val="24"/>
          <w:szCs w:val="24"/>
        </w:rPr>
        <w:softHyphen/>
        <w:t>нить надежность СВК при поступлении и движении товарно-ма</w:t>
      </w:r>
      <w:r w:rsidRPr="00712B0B">
        <w:rPr>
          <w:rStyle w:val="FontStyle217"/>
          <w:sz w:val="24"/>
          <w:szCs w:val="24"/>
        </w:rPr>
        <w:softHyphen/>
        <w:t>териальных ценностей. Для этого они выясняют следующие во</w:t>
      </w:r>
      <w:r w:rsidRPr="00712B0B">
        <w:rPr>
          <w:rStyle w:val="FontStyle217"/>
          <w:sz w:val="24"/>
          <w:szCs w:val="24"/>
        </w:rPr>
        <w:softHyphen/>
        <w:t>просы: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line="240" w:lineRule="auto"/>
        <w:ind w:right="14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Существуют ли должным образом оборудованные места хра</w:t>
      </w:r>
      <w:r w:rsidRPr="00712B0B">
        <w:rPr>
          <w:rStyle w:val="FontStyle217"/>
          <w:sz w:val="24"/>
          <w:szCs w:val="24"/>
        </w:rPr>
        <w:softHyphen/>
        <w:t>нения этих ценностей — склады, кладовые, приспособленные пло</w:t>
      </w:r>
      <w:r w:rsidRPr="00712B0B">
        <w:rPr>
          <w:rStyle w:val="FontStyle217"/>
          <w:sz w:val="24"/>
          <w:szCs w:val="24"/>
        </w:rPr>
        <w:softHyphen/>
        <w:t>щадки и т.д.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line="240" w:lineRule="auto"/>
        <w:ind w:right="14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Хранятся ли материально-производственные запасы, при</w:t>
      </w:r>
      <w:r w:rsidRPr="00712B0B">
        <w:rPr>
          <w:rStyle w:val="FontStyle217"/>
          <w:sz w:val="24"/>
          <w:szCs w:val="24"/>
        </w:rPr>
        <w:softHyphen/>
        <w:t>надлежащие объекту проверки, обособленно от запасов, принадле</w:t>
      </w:r>
      <w:r w:rsidRPr="00712B0B">
        <w:rPr>
          <w:rStyle w:val="FontStyle217"/>
          <w:sz w:val="24"/>
          <w:szCs w:val="24"/>
        </w:rPr>
        <w:softHyphen/>
        <w:t>жащих сторонним организациям и принятым на ответственное хранение.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before="5" w:line="240" w:lineRule="auto"/>
        <w:ind w:right="14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Определен ли круг лиц, ответственных за сохранность, при</w:t>
      </w:r>
      <w:r w:rsidRPr="00712B0B">
        <w:rPr>
          <w:rStyle w:val="FontStyle217"/>
          <w:sz w:val="24"/>
          <w:szCs w:val="24"/>
        </w:rPr>
        <w:softHyphen/>
        <w:t>емку и отпуск товарно-материальных ценностей, своевременное оформление этих операций в карточках (книгах) складского уче</w:t>
      </w:r>
      <w:r w:rsidRPr="00712B0B">
        <w:rPr>
          <w:rStyle w:val="FontStyle217"/>
          <w:sz w:val="24"/>
          <w:szCs w:val="24"/>
        </w:rPr>
        <w:softHyphen/>
        <w:t>та, а также лиц, имеющих право подписывать документы на при</w:t>
      </w:r>
      <w:r w:rsidRPr="00712B0B">
        <w:rPr>
          <w:rStyle w:val="FontStyle217"/>
          <w:sz w:val="24"/>
          <w:szCs w:val="24"/>
        </w:rPr>
        <w:softHyphen/>
        <w:t>емку и отпуск материально-производственных запасов, их вывоз за пределы этой организации.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before="10" w:line="240" w:lineRule="auto"/>
        <w:ind w:right="24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Установлен ли порядок нормирования материально-произ</w:t>
      </w:r>
      <w:r w:rsidRPr="00712B0B">
        <w:rPr>
          <w:rStyle w:val="FontStyle217"/>
          <w:sz w:val="24"/>
          <w:szCs w:val="24"/>
        </w:rPr>
        <w:softHyphen/>
        <w:t>водственных запасов, соблюдаются ли нормы отпуска их в произ</w:t>
      </w:r>
      <w:r w:rsidRPr="00712B0B">
        <w:rPr>
          <w:rStyle w:val="FontStyle217"/>
          <w:sz w:val="24"/>
          <w:szCs w:val="24"/>
        </w:rPr>
        <w:softHyphen/>
        <w:t>водство, выявляются ли отклонения от норм и анализируются ли их причины.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before="5" w:line="240" w:lineRule="auto"/>
        <w:ind w:right="29" w:firstLine="307"/>
        <w:rPr>
          <w:rStyle w:val="FontStyle215"/>
          <w:sz w:val="24"/>
          <w:szCs w:val="24"/>
        </w:rPr>
      </w:pPr>
      <w:r w:rsidRPr="00712B0B">
        <w:rPr>
          <w:rStyle w:val="FontStyle217"/>
          <w:sz w:val="24"/>
          <w:szCs w:val="24"/>
        </w:rPr>
        <w:t>Производится ли периодическая сверка данных синтетиче</w:t>
      </w:r>
      <w:r w:rsidRPr="00712B0B">
        <w:rPr>
          <w:rStyle w:val="FontStyle217"/>
          <w:sz w:val="24"/>
          <w:szCs w:val="24"/>
        </w:rPr>
        <w:softHyphen/>
        <w:t>ского учета материально-производственн</w:t>
      </w:r>
      <w:r>
        <w:rPr>
          <w:rStyle w:val="FontStyle217"/>
          <w:sz w:val="24"/>
          <w:szCs w:val="24"/>
        </w:rPr>
        <w:t>ых запасов с данными карточек (к</w:t>
      </w:r>
      <w:r w:rsidRPr="00712B0B">
        <w:rPr>
          <w:rStyle w:val="FontStyle217"/>
          <w:sz w:val="24"/>
          <w:szCs w:val="24"/>
        </w:rPr>
        <w:t>ниги складского учета).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before="5" w:line="240" w:lineRule="auto"/>
        <w:ind w:right="29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Проводится ли и с какой периодичностью инвентаризация материально-производственных запасов по видам; отражаются ли ее результаты в финансовой (бухгалтерской) отчетности.</w:t>
      </w:r>
    </w:p>
    <w:p w:rsidR="00712B0B" w:rsidRPr="00712B0B" w:rsidRDefault="00712B0B" w:rsidP="00DF28B3">
      <w:pPr>
        <w:pStyle w:val="Style49"/>
        <w:widowControl/>
        <w:numPr>
          <w:ilvl w:val="0"/>
          <w:numId w:val="23"/>
        </w:numPr>
        <w:tabs>
          <w:tab w:val="left" w:pos="518"/>
        </w:tabs>
        <w:spacing w:before="5" w:line="240" w:lineRule="auto"/>
        <w:ind w:right="34" w:firstLine="307"/>
        <w:rPr>
          <w:rStyle w:val="FontStyle217"/>
          <w:sz w:val="24"/>
          <w:szCs w:val="24"/>
        </w:rPr>
      </w:pPr>
      <w:r w:rsidRPr="00712B0B">
        <w:rPr>
          <w:rStyle w:val="FontStyle217"/>
          <w:sz w:val="24"/>
          <w:szCs w:val="24"/>
        </w:rPr>
        <w:t>Организован ли контроль над закупками материально-про</w:t>
      </w:r>
      <w:r w:rsidRPr="00712B0B">
        <w:rPr>
          <w:rStyle w:val="FontStyle217"/>
          <w:sz w:val="24"/>
          <w:szCs w:val="24"/>
        </w:rPr>
        <w:softHyphen/>
        <w:t>изводственных запасов от составления плана закупок до оплаты счетов кредиторов за приобретенные материальные ценности.</w:t>
      </w:r>
    </w:p>
    <w:p w:rsidR="00367033" w:rsidRPr="00367033" w:rsidRDefault="00712B0B" w:rsidP="00DF28B3">
      <w:pPr>
        <w:pStyle w:val="Style33"/>
        <w:widowControl/>
        <w:numPr>
          <w:ilvl w:val="0"/>
          <w:numId w:val="23"/>
        </w:numPr>
        <w:spacing w:line="240" w:lineRule="auto"/>
        <w:ind w:firstLine="301"/>
        <w:rPr>
          <w:rStyle w:val="FontStyle217"/>
          <w:sz w:val="24"/>
          <w:szCs w:val="24"/>
        </w:rPr>
      </w:pPr>
      <w:r w:rsidRPr="00367033">
        <w:rPr>
          <w:rStyle w:val="FontStyle217"/>
          <w:sz w:val="24"/>
          <w:szCs w:val="24"/>
        </w:rPr>
        <w:t>Оценка СВК при поступлении и движении товарно-материаль</w:t>
      </w:r>
      <w:r w:rsidRPr="00367033">
        <w:rPr>
          <w:rStyle w:val="FontStyle217"/>
          <w:sz w:val="24"/>
          <w:szCs w:val="24"/>
        </w:rPr>
        <w:softHyphen/>
        <w:t>ных ценностей производится с использованием унифицирован</w:t>
      </w:r>
      <w:r w:rsidRPr="00367033">
        <w:rPr>
          <w:rStyle w:val="FontStyle217"/>
          <w:sz w:val="24"/>
          <w:szCs w:val="24"/>
        </w:rPr>
        <w:softHyphen/>
        <w:t xml:space="preserve">ных форм по учету продукции, товарно-материальных ценностей в местах хранения. </w:t>
      </w:r>
    </w:p>
    <w:p w:rsidR="00F83857" w:rsidRDefault="00367033" w:rsidP="00F83857">
      <w:pPr>
        <w:pStyle w:val="Style33"/>
        <w:widowControl/>
        <w:spacing w:line="240" w:lineRule="auto"/>
        <w:ind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 </w:t>
      </w:r>
      <w:r w:rsidR="00712B0B" w:rsidRPr="00367033">
        <w:rPr>
          <w:rStyle w:val="FontStyle217"/>
          <w:sz w:val="24"/>
          <w:szCs w:val="24"/>
        </w:rPr>
        <w:t>Формы, используемые при внутрен</w:t>
      </w:r>
      <w:r w:rsidR="00712B0B" w:rsidRPr="00367033">
        <w:rPr>
          <w:rStyle w:val="FontStyle217"/>
          <w:sz w:val="24"/>
          <w:szCs w:val="24"/>
        </w:rPr>
        <w:softHyphen/>
        <w:t xml:space="preserve">нем контроле, утверждены постановлениями Госкомстата РФ от </w:t>
      </w:r>
      <w:r>
        <w:rPr>
          <w:rStyle w:val="FontStyle217"/>
          <w:sz w:val="24"/>
          <w:szCs w:val="24"/>
        </w:rPr>
        <w:t>09.08.1999 № 66,  от 25.12.1998 № 132, от 30.10.1997 № 71а.</w:t>
      </w:r>
    </w:p>
    <w:p w:rsidR="00F83857" w:rsidRDefault="00F83857" w:rsidP="00367033">
      <w:pPr>
        <w:pStyle w:val="Style33"/>
        <w:widowControl/>
        <w:spacing w:line="240" w:lineRule="auto"/>
        <w:ind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  Порядок учета и документооборота материально производственных запасов регулируются ПБУ 5/01(приказ Минфина от 09.06.2001 № 44н) и Методическими указаниями (приказ Минфина от 28.12.2001 № 119н).</w:t>
      </w:r>
    </w:p>
    <w:p w:rsidR="00F83857" w:rsidRDefault="0015135C" w:rsidP="0015135C">
      <w:pPr>
        <w:pStyle w:val="Style33"/>
        <w:widowControl/>
        <w:spacing w:line="240" w:lineRule="auto"/>
        <w:ind w:left="10" w:right="29" w:firstLine="307"/>
        <w:rPr>
          <w:rStyle w:val="FontStyle217"/>
          <w:sz w:val="24"/>
          <w:szCs w:val="24"/>
        </w:rPr>
      </w:pPr>
      <w:r w:rsidRPr="00F83857">
        <w:rPr>
          <w:rStyle w:val="FontStyle217"/>
          <w:b/>
          <w:sz w:val="24"/>
          <w:szCs w:val="24"/>
        </w:rPr>
        <w:t>После оценки надежности</w:t>
      </w:r>
      <w:r w:rsidRPr="0015135C">
        <w:rPr>
          <w:rStyle w:val="FontStyle217"/>
          <w:sz w:val="24"/>
          <w:szCs w:val="24"/>
        </w:rPr>
        <w:t xml:space="preserve"> СВК определяются объем и характер </w:t>
      </w:r>
      <w:r w:rsidRPr="0015135C">
        <w:rPr>
          <w:rStyle w:val="FontStyle217"/>
          <w:i/>
          <w:sz w:val="24"/>
          <w:szCs w:val="24"/>
        </w:rPr>
        <w:t>контрольных процедур по существу</w:t>
      </w:r>
      <w:r w:rsidRPr="0015135C">
        <w:rPr>
          <w:rStyle w:val="FontStyle217"/>
          <w:sz w:val="24"/>
          <w:szCs w:val="24"/>
        </w:rPr>
        <w:t xml:space="preserve">. </w:t>
      </w:r>
    </w:p>
    <w:p w:rsidR="0015135C" w:rsidRPr="0015135C" w:rsidRDefault="00AA6AAF" w:rsidP="0015135C">
      <w:pPr>
        <w:pStyle w:val="Style33"/>
        <w:widowControl/>
        <w:spacing w:line="240" w:lineRule="auto"/>
        <w:ind w:left="10" w:right="29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Программа проверки состоит из следующих этапов.</w:t>
      </w:r>
    </w:p>
    <w:p w:rsidR="0015135C" w:rsidRPr="0015135C" w:rsidRDefault="0015135C" w:rsidP="0015135C">
      <w:pPr>
        <w:pStyle w:val="Style38"/>
        <w:widowControl/>
        <w:spacing w:before="91"/>
        <w:ind w:left="307"/>
        <w:rPr>
          <w:rStyle w:val="FontStyle223"/>
          <w:sz w:val="24"/>
          <w:szCs w:val="24"/>
        </w:rPr>
      </w:pPr>
      <w:r w:rsidRPr="0015135C">
        <w:rPr>
          <w:rStyle w:val="FontStyle223"/>
          <w:sz w:val="24"/>
          <w:szCs w:val="24"/>
        </w:rPr>
        <w:t>Первый этап</w:t>
      </w:r>
    </w:p>
    <w:p w:rsidR="00AA6AAF" w:rsidRPr="00AA6AAF" w:rsidRDefault="0015135C" w:rsidP="00AA6AAF">
      <w:pPr>
        <w:pStyle w:val="Style33"/>
        <w:widowControl/>
        <w:spacing w:line="240" w:lineRule="auto"/>
        <w:ind w:left="29" w:firstLine="0"/>
        <w:rPr>
          <w:rStyle w:val="FontStyle217"/>
          <w:sz w:val="24"/>
          <w:szCs w:val="24"/>
        </w:rPr>
      </w:pPr>
      <w:r w:rsidRPr="0015135C">
        <w:rPr>
          <w:rStyle w:val="FontStyle217"/>
          <w:sz w:val="24"/>
          <w:szCs w:val="24"/>
        </w:rPr>
        <w:t xml:space="preserve">Определение правильности расчета </w:t>
      </w:r>
      <w:r w:rsidR="00AA6AAF">
        <w:rPr>
          <w:rStyle w:val="FontStyle217"/>
          <w:sz w:val="24"/>
          <w:szCs w:val="24"/>
        </w:rPr>
        <w:t>себе</w:t>
      </w:r>
      <w:r w:rsidRPr="0015135C">
        <w:rPr>
          <w:rStyle w:val="FontStyle217"/>
          <w:sz w:val="24"/>
          <w:szCs w:val="24"/>
        </w:rPr>
        <w:t xml:space="preserve">стоимости заготовления материально-производственных запасов. </w:t>
      </w:r>
    </w:p>
    <w:p w:rsidR="00AA6AAF" w:rsidRPr="00AA6AAF" w:rsidRDefault="00AA6AAF" w:rsidP="00AA6AAF">
      <w:pPr>
        <w:pStyle w:val="Style38"/>
        <w:widowControl/>
        <w:spacing w:before="91"/>
        <w:ind w:left="317"/>
        <w:rPr>
          <w:rStyle w:val="FontStyle223"/>
          <w:sz w:val="24"/>
          <w:szCs w:val="24"/>
        </w:rPr>
      </w:pPr>
      <w:r w:rsidRPr="00AA6AAF">
        <w:rPr>
          <w:rStyle w:val="FontStyle223"/>
          <w:sz w:val="24"/>
          <w:szCs w:val="24"/>
        </w:rPr>
        <w:t>Второй этап</w:t>
      </w:r>
    </w:p>
    <w:p w:rsidR="00AA6AAF" w:rsidRPr="00AA6AAF" w:rsidRDefault="00AA6AAF" w:rsidP="00AA6AAF">
      <w:pPr>
        <w:pStyle w:val="Style33"/>
        <w:widowControl/>
        <w:spacing w:line="240" w:lineRule="auto"/>
        <w:ind w:left="19" w:firstLine="302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Изучается документооборот по движению материально-произ</w:t>
      </w:r>
      <w:r w:rsidRPr="00AA6AAF">
        <w:rPr>
          <w:rStyle w:val="FontStyle217"/>
          <w:sz w:val="24"/>
          <w:szCs w:val="24"/>
        </w:rPr>
        <w:softHyphen/>
        <w:t>водственных запасов, определенный учетной политикой, после чего начинается проверка (сплошная или выборочная) своевре</w:t>
      </w:r>
      <w:r w:rsidRPr="00AA6AAF">
        <w:rPr>
          <w:rStyle w:val="FontStyle217"/>
          <w:sz w:val="24"/>
          <w:szCs w:val="24"/>
        </w:rPr>
        <w:softHyphen/>
        <w:t>менности и полноты оприходования на склады оплаченных мате</w:t>
      </w:r>
      <w:r w:rsidRPr="00AA6AAF">
        <w:rPr>
          <w:rStyle w:val="FontStyle217"/>
          <w:sz w:val="24"/>
          <w:szCs w:val="24"/>
        </w:rPr>
        <w:softHyphen/>
      </w:r>
      <w:r w:rsidRPr="00AA6AAF">
        <w:rPr>
          <w:rStyle w:val="FontStyle217"/>
          <w:sz w:val="24"/>
          <w:szCs w:val="24"/>
        </w:rPr>
        <w:lastRenderedPageBreak/>
        <w:t>риально-производственных запасов. При этом особое внимание обращается на их непоступление в организацию.</w:t>
      </w:r>
    </w:p>
    <w:p w:rsidR="00AA6AAF" w:rsidRPr="00AA6AAF" w:rsidRDefault="00AA6AAF" w:rsidP="00AA6AAF">
      <w:pPr>
        <w:pStyle w:val="Style38"/>
        <w:widowControl/>
        <w:spacing w:before="96"/>
        <w:ind w:left="336"/>
        <w:rPr>
          <w:rStyle w:val="FontStyle223"/>
          <w:sz w:val="24"/>
          <w:szCs w:val="24"/>
        </w:rPr>
      </w:pPr>
      <w:r w:rsidRPr="00AA6AAF">
        <w:rPr>
          <w:rStyle w:val="FontStyle223"/>
          <w:sz w:val="24"/>
          <w:szCs w:val="24"/>
        </w:rPr>
        <w:t>Третий этап</w:t>
      </w:r>
    </w:p>
    <w:p w:rsidR="00AA6AAF" w:rsidRPr="00AA6AAF" w:rsidRDefault="00AA6AAF" w:rsidP="00AA6AAF">
      <w:pPr>
        <w:pStyle w:val="Style33"/>
        <w:widowControl/>
        <w:spacing w:line="240" w:lineRule="auto"/>
        <w:ind w:left="10" w:right="5" w:firstLine="312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Пров</w:t>
      </w:r>
      <w:r w:rsidR="00F83857">
        <w:rPr>
          <w:rStyle w:val="FontStyle217"/>
          <w:sz w:val="24"/>
          <w:szCs w:val="24"/>
        </w:rPr>
        <w:t>едение инвентаризации материально-производственных запасов</w:t>
      </w:r>
      <w:r w:rsidRPr="00AA6AAF">
        <w:rPr>
          <w:rStyle w:val="FontStyle217"/>
          <w:sz w:val="24"/>
          <w:szCs w:val="24"/>
        </w:rPr>
        <w:t xml:space="preserve"> или анализ ее резуль</w:t>
      </w:r>
      <w:r w:rsidRPr="00AA6AAF">
        <w:rPr>
          <w:rStyle w:val="FontStyle217"/>
          <w:sz w:val="24"/>
          <w:szCs w:val="24"/>
        </w:rPr>
        <w:softHyphen/>
        <w:t>татов. Аудитор и контролер должен четко знать правила ее прове</w:t>
      </w:r>
      <w:r w:rsidRPr="00AA6AAF">
        <w:rPr>
          <w:rStyle w:val="FontStyle217"/>
          <w:sz w:val="24"/>
          <w:szCs w:val="24"/>
        </w:rPr>
        <w:softHyphen/>
        <w:t>дения, так как любое их нарушение ведет к признанию результа</w:t>
      </w:r>
      <w:r w:rsidRPr="00AA6AAF">
        <w:rPr>
          <w:rStyle w:val="FontStyle217"/>
          <w:sz w:val="24"/>
          <w:szCs w:val="24"/>
        </w:rPr>
        <w:softHyphen/>
        <w:t>тов инвентаризации недействительными. Руководитель группы, выполняющей проверки, еще до ее начала должен знать все места хранения материалов и заранее составить перечень их видов, предназначенных для инвентаризации.</w:t>
      </w:r>
    </w:p>
    <w:p w:rsidR="00AA6AAF" w:rsidRPr="00AA6AAF" w:rsidRDefault="00AA6AAF" w:rsidP="00AA6AAF">
      <w:pPr>
        <w:pStyle w:val="Style33"/>
        <w:widowControl/>
        <w:spacing w:line="240" w:lineRule="auto"/>
        <w:ind w:left="5" w:right="14" w:firstLine="307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Особо следует подчеркнуть, что присутствие при инвентариза</w:t>
      </w:r>
      <w:r w:rsidRPr="00AA6AAF">
        <w:rPr>
          <w:rStyle w:val="FontStyle217"/>
          <w:sz w:val="24"/>
          <w:szCs w:val="24"/>
        </w:rPr>
        <w:softHyphen/>
        <w:t>ции материально ответственного лица обязательно. Встречается ошибка аудиторов и контролеров, когда, располагая ограничен</w:t>
      </w:r>
      <w:r w:rsidRPr="00AA6AAF">
        <w:rPr>
          <w:rStyle w:val="FontStyle217"/>
          <w:sz w:val="24"/>
          <w:szCs w:val="24"/>
        </w:rPr>
        <w:softHyphen/>
        <w:t>ным временем для проверки, они по каким-либо причинам прово</w:t>
      </w:r>
      <w:r w:rsidRPr="00AA6AAF">
        <w:rPr>
          <w:rStyle w:val="FontStyle217"/>
          <w:sz w:val="24"/>
          <w:szCs w:val="24"/>
        </w:rPr>
        <w:softHyphen/>
        <w:t>дят инвентаризацию без участия ответственного лица. В этом слу</w:t>
      </w:r>
      <w:r w:rsidRPr="00AA6AAF">
        <w:rPr>
          <w:rStyle w:val="FontStyle217"/>
          <w:sz w:val="24"/>
          <w:szCs w:val="24"/>
        </w:rPr>
        <w:softHyphen/>
        <w:t>чае материально ответственное лицо, если будет установлена не</w:t>
      </w:r>
      <w:r w:rsidRPr="00AA6AAF">
        <w:rPr>
          <w:rStyle w:val="FontStyle217"/>
          <w:sz w:val="24"/>
          <w:szCs w:val="24"/>
        </w:rPr>
        <w:softHyphen/>
        <w:t>достача материалов, может легко оспорить результаты проведен</w:t>
      </w:r>
      <w:r w:rsidRPr="00AA6AAF">
        <w:rPr>
          <w:rStyle w:val="FontStyle217"/>
          <w:sz w:val="24"/>
          <w:szCs w:val="24"/>
        </w:rPr>
        <w:softHyphen/>
        <w:t>ной в его отсутствие инвентаризации.</w:t>
      </w:r>
    </w:p>
    <w:p w:rsidR="00AA6AAF" w:rsidRPr="00AA6AAF" w:rsidRDefault="00AA6AAF" w:rsidP="00AA6AAF">
      <w:pPr>
        <w:pStyle w:val="Style38"/>
        <w:widowControl/>
        <w:spacing w:before="101"/>
        <w:ind w:left="336"/>
        <w:rPr>
          <w:rStyle w:val="FontStyle223"/>
          <w:sz w:val="24"/>
          <w:szCs w:val="24"/>
        </w:rPr>
      </w:pPr>
      <w:r w:rsidRPr="00AA6AAF">
        <w:rPr>
          <w:rStyle w:val="FontStyle223"/>
          <w:sz w:val="24"/>
          <w:szCs w:val="24"/>
        </w:rPr>
        <w:t>Четвертый этап</w:t>
      </w:r>
    </w:p>
    <w:p w:rsidR="00AA6AAF" w:rsidRPr="00AA6AAF" w:rsidRDefault="00AA6AAF" w:rsidP="00AA6AAF">
      <w:pPr>
        <w:pStyle w:val="Style33"/>
        <w:widowControl/>
        <w:spacing w:line="240" w:lineRule="auto"/>
        <w:ind w:left="10" w:right="14" w:firstLine="307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Проверяется правильность списания материально-производст</w:t>
      </w:r>
      <w:r w:rsidRPr="00AA6AAF">
        <w:rPr>
          <w:rStyle w:val="FontStyle217"/>
          <w:sz w:val="24"/>
          <w:szCs w:val="24"/>
        </w:rPr>
        <w:softHyphen/>
        <w:t>венных запасов на затраты. Как показала практика, это главный элемент проверки материально-производственных запасов. Имен</w:t>
      </w:r>
      <w:r w:rsidRPr="00AA6AAF">
        <w:rPr>
          <w:rStyle w:val="FontStyle217"/>
          <w:sz w:val="24"/>
          <w:szCs w:val="24"/>
        </w:rPr>
        <w:softHyphen/>
        <w:t>но здесь встречается наибольшее количество различных наруше</w:t>
      </w:r>
      <w:r w:rsidRPr="00AA6AAF">
        <w:rPr>
          <w:rStyle w:val="FontStyle217"/>
          <w:sz w:val="24"/>
          <w:szCs w:val="24"/>
        </w:rPr>
        <w:softHyphen/>
        <w:t>ний.</w:t>
      </w:r>
    </w:p>
    <w:p w:rsidR="00AA6AAF" w:rsidRPr="00AA6AAF" w:rsidRDefault="00AA6AAF" w:rsidP="00F83857">
      <w:pPr>
        <w:pStyle w:val="Style33"/>
        <w:widowControl/>
        <w:spacing w:line="240" w:lineRule="auto"/>
        <w:ind w:right="24" w:firstLine="293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До начала проверки следует изучить учетную политику орга</w:t>
      </w:r>
      <w:r w:rsidRPr="00AA6AAF">
        <w:rPr>
          <w:rStyle w:val="FontStyle217"/>
          <w:sz w:val="24"/>
          <w:szCs w:val="24"/>
        </w:rPr>
        <w:softHyphen/>
        <w:t>низации по данному вопросу, так как очень часто выявляются си</w:t>
      </w:r>
      <w:r w:rsidRPr="00AA6AAF">
        <w:rPr>
          <w:rStyle w:val="FontStyle217"/>
          <w:sz w:val="24"/>
          <w:szCs w:val="24"/>
        </w:rPr>
        <w:softHyphen/>
        <w:t>туации, когда принципы, заложенные в учетной политике, факти</w:t>
      </w:r>
      <w:r w:rsidRPr="00AA6AAF">
        <w:rPr>
          <w:rStyle w:val="FontStyle217"/>
          <w:sz w:val="24"/>
          <w:szCs w:val="24"/>
        </w:rPr>
        <w:softHyphen/>
        <w:t>чески не соблюдаются, что в конечном итоге приводит к серьез</w:t>
      </w:r>
      <w:r w:rsidRPr="00AA6AAF">
        <w:rPr>
          <w:rStyle w:val="FontStyle217"/>
          <w:sz w:val="24"/>
          <w:szCs w:val="24"/>
        </w:rPr>
        <w:softHyphen/>
        <w:t>ным нарушениям при формировании финансового результата. Са</w:t>
      </w:r>
      <w:r w:rsidRPr="00AA6AAF">
        <w:rPr>
          <w:rStyle w:val="FontStyle217"/>
          <w:sz w:val="24"/>
          <w:szCs w:val="24"/>
        </w:rPr>
        <w:softHyphen/>
        <w:t>мым тщательным образом в ходе проверки следует проанализировать обоснованность норм (индивидуальных или групповых) расхода материалов, которые должны периодически пересматриваться с учетом вл</w:t>
      </w:r>
      <w:r w:rsidR="00F83857">
        <w:rPr>
          <w:rStyle w:val="FontStyle217"/>
          <w:sz w:val="24"/>
          <w:szCs w:val="24"/>
        </w:rPr>
        <w:t>ияния на расход материальных ре</w:t>
      </w:r>
      <w:r w:rsidRPr="00AA6AAF">
        <w:rPr>
          <w:rStyle w:val="FontStyle217"/>
          <w:sz w:val="24"/>
          <w:szCs w:val="24"/>
        </w:rPr>
        <w:t>сурсов различных организационно-технических мероприятий, проводимых внутри организации. Нередко списание материалов на производство осуществляется по фактическому расходу.</w:t>
      </w:r>
    </w:p>
    <w:p w:rsidR="00AA6AAF" w:rsidRPr="00AA6AAF" w:rsidRDefault="00AA6AAF" w:rsidP="00AA6AAF">
      <w:pPr>
        <w:pStyle w:val="Style33"/>
        <w:widowControl/>
        <w:spacing w:line="240" w:lineRule="auto"/>
        <w:ind w:left="14" w:firstLine="302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Следует иметь в виду, что нередко на складах заменяют матери</w:t>
      </w:r>
      <w:r w:rsidRPr="00AA6AAF">
        <w:rPr>
          <w:rStyle w:val="FontStyle217"/>
          <w:sz w:val="24"/>
          <w:szCs w:val="24"/>
        </w:rPr>
        <w:softHyphen/>
        <w:t>ал, предусмотренный рецептурой, другим. Обычно он бывает менее дорогим (это имеет место в строительном, железобетонном, дерево</w:t>
      </w:r>
      <w:r w:rsidRPr="00AA6AAF">
        <w:rPr>
          <w:rStyle w:val="FontStyle217"/>
          <w:sz w:val="24"/>
          <w:szCs w:val="24"/>
        </w:rPr>
        <w:softHyphen/>
        <w:t>обрабатывающем и других производствах). Причины замены, как правило, никакими документами не оговариваются, а если и произ</w:t>
      </w:r>
      <w:r w:rsidRPr="00AA6AAF">
        <w:rPr>
          <w:rStyle w:val="FontStyle217"/>
          <w:sz w:val="24"/>
          <w:szCs w:val="24"/>
        </w:rPr>
        <w:softHyphen/>
        <w:t>водятся лабораторные анализы замененных материалов (например, цемент одной марки заменяют цементом другой марки), то их ре</w:t>
      </w:r>
      <w:r w:rsidRPr="00AA6AAF">
        <w:rPr>
          <w:rStyle w:val="FontStyle217"/>
          <w:sz w:val="24"/>
          <w:szCs w:val="24"/>
        </w:rPr>
        <w:softHyphen/>
        <w:t>зультаты в большинстве случаев никем не утверждаются. Такого рода нарушения приводят не только к ухудшению качества выпус</w:t>
      </w:r>
      <w:r w:rsidRPr="00AA6AAF">
        <w:rPr>
          <w:rStyle w:val="FontStyle217"/>
          <w:sz w:val="24"/>
          <w:szCs w:val="24"/>
        </w:rPr>
        <w:softHyphen/>
        <w:t>каемой продукции, но и к хищениям дефицитных материалов.</w:t>
      </w:r>
    </w:p>
    <w:p w:rsidR="00AA6AAF" w:rsidRPr="00AA6AAF" w:rsidRDefault="00AA6AAF" w:rsidP="00AA6AAF">
      <w:pPr>
        <w:pStyle w:val="Style33"/>
        <w:widowControl/>
        <w:spacing w:line="240" w:lineRule="auto"/>
        <w:ind w:left="14" w:right="19" w:firstLine="312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Особое внимание следует обращать также на возможные фак</w:t>
      </w:r>
      <w:r w:rsidRPr="00AA6AAF">
        <w:rPr>
          <w:rStyle w:val="FontStyle217"/>
          <w:sz w:val="24"/>
          <w:szCs w:val="24"/>
        </w:rPr>
        <w:softHyphen/>
        <w:t>ты списания стоимости сырья и материалов, переданных в цеха, участки, бригады, но фактически не израсходованных в производ</w:t>
      </w:r>
      <w:r w:rsidRPr="00AA6AAF">
        <w:rPr>
          <w:rStyle w:val="FontStyle217"/>
          <w:sz w:val="24"/>
          <w:szCs w:val="24"/>
        </w:rPr>
        <w:softHyphen/>
        <w:t>стве, и на отнесение на затраты по основной деятельности мате</w:t>
      </w:r>
      <w:r w:rsidRPr="00AA6AAF">
        <w:rPr>
          <w:rStyle w:val="FontStyle217"/>
          <w:sz w:val="24"/>
          <w:szCs w:val="24"/>
        </w:rPr>
        <w:softHyphen/>
        <w:t>риалов, использованных при проведении строительных и ремонт</w:t>
      </w:r>
      <w:r w:rsidRPr="00AA6AAF">
        <w:rPr>
          <w:rStyle w:val="FontStyle217"/>
          <w:sz w:val="24"/>
          <w:szCs w:val="24"/>
        </w:rPr>
        <w:softHyphen/>
        <w:t>ных работ на объектах социально-культурного назначения.</w:t>
      </w:r>
    </w:p>
    <w:p w:rsidR="00AA6AAF" w:rsidRPr="00AA6AAF" w:rsidRDefault="00AA6AAF" w:rsidP="00AA6AAF">
      <w:pPr>
        <w:pStyle w:val="Style33"/>
        <w:widowControl/>
        <w:spacing w:line="240" w:lineRule="auto"/>
        <w:ind w:left="10" w:right="14" w:firstLine="307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Необходимо помнить, что фактическим расходом материалов считается их потребление в процессе производства, но не отпуск со склада, который следует рассматривать лишь как перемещение материальных ценностей. Списание материалов по факту создает условия для выпуска неучтенной продукции.</w:t>
      </w:r>
    </w:p>
    <w:p w:rsidR="00AA6AAF" w:rsidRPr="00AA6AAF" w:rsidRDefault="00AA6AAF" w:rsidP="00AA6AAF">
      <w:pPr>
        <w:pStyle w:val="Style38"/>
        <w:widowControl/>
        <w:spacing w:before="96"/>
        <w:ind w:left="302"/>
        <w:rPr>
          <w:rStyle w:val="FontStyle223"/>
          <w:sz w:val="24"/>
          <w:szCs w:val="24"/>
        </w:rPr>
      </w:pPr>
      <w:r w:rsidRPr="00AA6AAF">
        <w:rPr>
          <w:rStyle w:val="FontStyle223"/>
          <w:sz w:val="24"/>
          <w:szCs w:val="24"/>
        </w:rPr>
        <w:t>Пятый этап</w:t>
      </w:r>
    </w:p>
    <w:p w:rsidR="00C85385" w:rsidRDefault="00AA6AAF" w:rsidP="00AA6AAF">
      <w:pPr>
        <w:pStyle w:val="Style33"/>
        <w:widowControl/>
        <w:spacing w:line="240" w:lineRule="auto"/>
        <w:ind w:right="19" w:firstLine="307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Проверка сохранности материально-производственных запа</w:t>
      </w:r>
      <w:r w:rsidRPr="00AA6AAF">
        <w:rPr>
          <w:rStyle w:val="FontStyle217"/>
          <w:sz w:val="24"/>
          <w:szCs w:val="24"/>
        </w:rPr>
        <w:softHyphen/>
        <w:t xml:space="preserve">сов. Особое внимание уделяется правильности и обоснованности уценки этих запасов и их списания. </w:t>
      </w:r>
    </w:p>
    <w:p w:rsidR="00AA6AAF" w:rsidRDefault="00C85385" w:rsidP="00AA6AAF">
      <w:pPr>
        <w:pStyle w:val="Style33"/>
        <w:widowControl/>
        <w:spacing w:line="240" w:lineRule="auto"/>
        <w:ind w:right="19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lastRenderedPageBreak/>
        <w:t>Уценка производится в связи с потерей товарного вида, частичной порчей, изменением физических или химических свойств в процессе хранения, истечением срока годности и т.п.</w:t>
      </w:r>
    </w:p>
    <w:p w:rsidR="00C85385" w:rsidRDefault="00C85385" w:rsidP="00AA6AAF">
      <w:pPr>
        <w:pStyle w:val="Style33"/>
        <w:widowControl/>
        <w:spacing w:line="240" w:lineRule="auto"/>
        <w:ind w:right="19" w:firstLine="307"/>
        <w:rPr>
          <w:rStyle w:val="FontStyle217"/>
          <w:sz w:val="24"/>
          <w:szCs w:val="24"/>
        </w:rPr>
      </w:pPr>
    </w:p>
    <w:p w:rsidR="00C85385" w:rsidRDefault="00C85385" w:rsidP="00AA6AAF">
      <w:pPr>
        <w:pStyle w:val="Style33"/>
        <w:widowControl/>
        <w:spacing w:line="240" w:lineRule="auto"/>
        <w:ind w:right="19" w:firstLine="307"/>
        <w:rPr>
          <w:rStyle w:val="FontStyle217"/>
          <w:i/>
          <w:sz w:val="24"/>
          <w:szCs w:val="24"/>
        </w:rPr>
      </w:pPr>
      <w:r>
        <w:rPr>
          <w:rStyle w:val="FontStyle217"/>
          <w:i/>
          <w:sz w:val="24"/>
          <w:szCs w:val="24"/>
        </w:rPr>
        <w:t>Шестой этап</w:t>
      </w:r>
    </w:p>
    <w:p w:rsidR="00C85385" w:rsidRPr="00C85385" w:rsidRDefault="00C85385" w:rsidP="00AA6AAF">
      <w:pPr>
        <w:pStyle w:val="Style33"/>
        <w:widowControl/>
        <w:spacing w:line="240" w:lineRule="auto"/>
        <w:ind w:right="19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Проверка правильности </w:t>
      </w:r>
      <w:r w:rsidR="00CA4BDC">
        <w:rPr>
          <w:rStyle w:val="FontStyle217"/>
          <w:sz w:val="24"/>
          <w:szCs w:val="24"/>
        </w:rPr>
        <w:t xml:space="preserve">и обоснованности </w:t>
      </w:r>
      <w:r>
        <w:rPr>
          <w:rStyle w:val="FontStyle217"/>
          <w:sz w:val="24"/>
          <w:szCs w:val="24"/>
        </w:rPr>
        <w:t>формирования</w:t>
      </w:r>
      <w:r w:rsidR="00CA4BDC">
        <w:rPr>
          <w:rStyle w:val="FontStyle217"/>
          <w:sz w:val="24"/>
          <w:szCs w:val="24"/>
        </w:rPr>
        <w:t xml:space="preserve"> (или неформирования)</w:t>
      </w:r>
      <w:r>
        <w:rPr>
          <w:rStyle w:val="FontStyle217"/>
          <w:sz w:val="24"/>
          <w:szCs w:val="24"/>
        </w:rPr>
        <w:t xml:space="preserve"> оценочного резерва по</w:t>
      </w:r>
      <w:r w:rsidR="00CA4BDC">
        <w:rPr>
          <w:rStyle w:val="FontStyle217"/>
          <w:sz w:val="24"/>
          <w:szCs w:val="24"/>
        </w:rPr>
        <w:t>д снижение стоимости материальных ценностей. Такой резерв организация обязана создавать ежегодно по данным проведенной инвентаризации для правильной оценки активов в бухгалтерской отчетности.</w:t>
      </w:r>
    </w:p>
    <w:p w:rsidR="00C85385" w:rsidRDefault="00C85385" w:rsidP="00AA6AAF">
      <w:pPr>
        <w:pStyle w:val="Style33"/>
        <w:widowControl/>
        <w:spacing w:line="240" w:lineRule="auto"/>
        <w:ind w:right="29" w:firstLine="312"/>
        <w:rPr>
          <w:rStyle w:val="FontStyle217"/>
          <w:sz w:val="24"/>
          <w:szCs w:val="24"/>
        </w:rPr>
      </w:pPr>
    </w:p>
    <w:p w:rsidR="00AA6AAF" w:rsidRPr="00AA6AAF" w:rsidRDefault="00AA6AAF" w:rsidP="00AA6AAF">
      <w:pPr>
        <w:pStyle w:val="Style33"/>
        <w:widowControl/>
        <w:spacing w:line="240" w:lineRule="auto"/>
        <w:ind w:right="29" w:firstLine="312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Значительную часть активов в организации, деятельность ко</w:t>
      </w:r>
      <w:r w:rsidRPr="00AA6AAF">
        <w:rPr>
          <w:rStyle w:val="FontStyle217"/>
          <w:sz w:val="24"/>
          <w:szCs w:val="24"/>
        </w:rPr>
        <w:softHyphen/>
        <w:t xml:space="preserve">торой связана с высокими технологиями, составляют </w:t>
      </w:r>
      <w:r w:rsidRPr="00CA4BDC">
        <w:rPr>
          <w:rStyle w:val="FontStyle217"/>
          <w:b/>
          <w:sz w:val="24"/>
          <w:szCs w:val="24"/>
        </w:rPr>
        <w:t>нематери</w:t>
      </w:r>
      <w:r w:rsidRPr="00CA4BDC">
        <w:rPr>
          <w:rStyle w:val="FontStyle217"/>
          <w:b/>
          <w:sz w:val="24"/>
          <w:szCs w:val="24"/>
        </w:rPr>
        <w:softHyphen/>
        <w:t>альные активы</w:t>
      </w:r>
      <w:r w:rsidRPr="00AA6AAF">
        <w:rPr>
          <w:rStyle w:val="FontStyle217"/>
          <w:sz w:val="24"/>
          <w:szCs w:val="24"/>
        </w:rPr>
        <w:t>.</w:t>
      </w:r>
    </w:p>
    <w:p w:rsidR="00AA6AAF" w:rsidRPr="00AA6AAF" w:rsidRDefault="00AA6AAF" w:rsidP="00AA6AAF">
      <w:pPr>
        <w:pStyle w:val="Style33"/>
        <w:widowControl/>
        <w:spacing w:line="240" w:lineRule="auto"/>
        <w:ind w:right="34" w:firstLine="307"/>
        <w:rPr>
          <w:rStyle w:val="FontStyle217"/>
          <w:sz w:val="24"/>
          <w:szCs w:val="24"/>
        </w:rPr>
      </w:pPr>
      <w:r w:rsidRPr="00AA6AAF">
        <w:rPr>
          <w:rStyle w:val="FontStyle217"/>
          <w:sz w:val="24"/>
          <w:szCs w:val="24"/>
        </w:rPr>
        <w:t>Оценивая деятельность системы СВК в отношении нематери</w:t>
      </w:r>
      <w:r w:rsidRPr="00AA6AAF">
        <w:rPr>
          <w:rStyle w:val="FontStyle217"/>
          <w:sz w:val="24"/>
          <w:szCs w:val="24"/>
        </w:rPr>
        <w:softHyphen/>
        <w:t>альных активов (далее — НМА), целесообразно выяс</w:t>
      </w:r>
      <w:r w:rsidRPr="00AA6AAF">
        <w:rPr>
          <w:rStyle w:val="FontStyle217"/>
          <w:sz w:val="24"/>
          <w:szCs w:val="24"/>
        </w:rPr>
        <w:softHyphen/>
        <w:t>нить следующее:</w:t>
      </w:r>
    </w:p>
    <w:p w:rsidR="00CA4BDC" w:rsidRPr="00CA4BDC" w:rsidRDefault="00CA4BDC" w:rsidP="00DF28B3">
      <w:pPr>
        <w:pStyle w:val="Style49"/>
        <w:widowControl/>
        <w:numPr>
          <w:ilvl w:val="0"/>
          <w:numId w:val="24"/>
        </w:numPr>
        <w:tabs>
          <w:tab w:val="left" w:pos="552"/>
        </w:tabs>
        <w:spacing w:line="240" w:lineRule="auto"/>
        <w:ind w:left="29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Наличие лица, уполномоченного санкционировать операции с НМА, а также лица, фактически санкционирующего эти опера</w:t>
      </w:r>
      <w:r w:rsidRPr="00CA4BDC">
        <w:rPr>
          <w:rStyle w:val="FontStyle217"/>
          <w:sz w:val="24"/>
          <w:szCs w:val="24"/>
        </w:rPr>
        <w:softHyphen/>
        <w:t>ции. Нарушения установленного порядка свидетельствуют о на</w:t>
      </w:r>
      <w:r w:rsidRPr="00CA4BDC">
        <w:rPr>
          <w:rStyle w:val="FontStyle217"/>
          <w:sz w:val="24"/>
          <w:szCs w:val="24"/>
        </w:rPr>
        <w:softHyphen/>
        <w:t>личии слабых сторон в системе внутреннего контроля НМА.</w:t>
      </w:r>
    </w:p>
    <w:p w:rsidR="00CA4BDC" w:rsidRPr="00CA4BDC" w:rsidRDefault="00CA4BDC" w:rsidP="00DF28B3">
      <w:pPr>
        <w:pStyle w:val="Style49"/>
        <w:widowControl/>
        <w:numPr>
          <w:ilvl w:val="0"/>
          <w:numId w:val="24"/>
        </w:numPr>
        <w:tabs>
          <w:tab w:val="left" w:pos="552"/>
        </w:tabs>
        <w:spacing w:line="240" w:lineRule="auto"/>
        <w:ind w:left="29" w:right="5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Наличие системного контроля над процессом проведения сделок с НМА, сроками их оформления и суммами оплаты.</w:t>
      </w:r>
    </w:p>
    <w:p w:rsidR="00CA4BDC" w:rsidRPr="00CA4BDC" w:rsidRDefault="00CA4BDC" w:rsidP="00DF28B3">
      <w:pPr>
        <w:pStyle w:val="Style49"/>
        <w:widowControl/>
        <w:numPr>
          <w:ilvl w:val="0"/>
          <w:numId w:val="24"/>
        </w:numPr>
        <w:tabs>
          <w:tab w:val="left" w:pos="552"/>
        </w:tabs>
        <w:spacing w:line="240" w:lineRule="auto"/>
        <w:ind w:left="29" w:right="5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Разделение операций по санкционированию, контролю, юри</w:t>
      </w:r>
      <w:r w:rsidRPr="00CA4BDC">
        <w:rPr>
          <w:rStyle w:val="FontStyle217"/>
          <w:sz w:val="24"/>
          <w:szCs w:val="24"/>
        </w:rPr>
        <w:softHyphen/>
        <w:t>дическому оформлению и бухгалтерскому учету НМА.</w:t>
      </w:r>
    </w:p>
    <w:p w:rsidR="00CA4BDC" w:rsidRPr="00CA4BDC" w:rsidRDefault="00CA4BDC" w:rsidP="00DF28B3">
      <w:pPr>
        <w:pStyle w:val="Style49"/>
        <w:widowControl/>
        <w:numPr>
          <w:ilvl w:val="0"/>
          <w:numId w:val="24"/>
        </w:numPr>
        <w:tabs>
          <w:tab w:val="left" w:pos="552"/>
        </w:tabs>
        <w:spacing w:line="240" w:lineRule="auto"/>
        <w:ind w:left="29" w:right="10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Своевременность и правильность юридического оформле</w:t>
      </w:r>
      <w:r w:rsidRPr="00CA4BDC">
        <w:rPr>
          <w:rStyle w:val="FontStyle217"/>
          <w:sz w:val="24"/>
          <w:szCs w:val="24"/>
        </w:rPr>
        <w:softHyphen/>
        <w:t>ния, а также передачи в бухгалтерию информации о приобретен</w:t>
      </w:r>
      <w:r w:rsidRPr="00CA4BDC">
        <w:rPr>
          <w:rStyle w:val="FontStyle217"/>
          <w:sz w:val="24"/>
          <w:szCs w:val="24"/>
        </w:rPr>
        <w:softHyphen/>
        <w:t>ных или утраченных правах на НМА.</w:t>
      </w:r>
    </w:p>
    <w:p w:rsidR="00CA4BDC" w:rsidRPr="00CA4BDC" w:rsidRDefault="00CA4BDC" w:rsidP="00DF28B3">
      <w:pPr>
        <w:pStyle w:val="Style49"/>
        <w:widowControl/>
        <w:numPr>
          <w:ilvl w:val="0"/>
          <w:numId w:val="24"/>
        </w:numPr>
        <w:tabs>
          <w:tab w:val="left" w:pos="552"/>
        </w:tabs>
        <w:spacing w:before="5" w:line="240" w:lineRule="auto"/>
        <w:ind w:left="29" w:right="5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Наличие и периодичность инвентаризации НМА, правиль</w:t>
      </w:r>
      <w:r w:rsidRPr="00CA4BDC">
        <w:rPr>
          <w:rStyle w:val="FontStyle217"/>
          <w:sz w:val="24"/>
          <w:szCs w:val="24"/>
        </w:rPr>
        <w:softHyphen/>
        <w:t>ность оформления инвентаризационных документов, отражения результатов инвентаризации в бухгалтерском учете и отчетности.</w:t>
      </w:r>
    </w:p>
    <w:p w:rsidR="00CA4BDC" w:rsidRPr="00CA4BDC" w:rsidRDefault="00CA4BDC" w:rsidP="00BC173D">
      <w:pPr>
        <w:pStyle w:val="Style33"/>
        <w:widowControl/>
        <w:spacing w:line="240" w:lineRule="auto"/>
        <w:ind w:left="29" w:right="5" w:firstLine="31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Основным источником информации о нематериальном активе является карточка учета нематериальных активов (НМА-1). Она используется для учета всех видов нематериальных активов, по</w:t>
      </w:r>
      <w:r w:rsidRPr="00CA4BDC">
        <w:rPr>
          <w:rStyle w:val="FontStyle217"/>
          <w:sz w:val="24"/>
          <w:szCs w:val="24"/>
        </w:rPr>
        <w:softHyphen/>
        <w:t>ступивших для использования в организацию. Карточка ведется в бухгалтерии на каждый объект в одном экземпляре. Заполняется она на основании документов об оприходовании, приеме-передаче нематериальных активов и другой документации.</w:t>
      </w:r>
      <w:r w:rsidR="00BC173D">
        <w:rPr>
          <w:rStyle w:val="FontStyle217"/>
          <w:sz w:val="24"/>
          <w:szCs w:val="24"/>
        </w:rPr>
        <w:t xml:space="preserve"> </w:t>
      </w:r>
      <w:r w:rsidRPr="00CA4BDC">
        <w:rPr>
          <w:rStyle w:val="FontStyle217"/>
          <w:sz w:val="24"/>
          <w:szCs w:val="24"/>
        </w:rPr>
        <w:t>В разделе «Краткая характеристика объекта нема</w:t>
      </w:r>
      <w:r w:rsidRPr="00CA4BDC">
        <w:rPr>
          <w:rStyle w:val="FontStyle217"/>
          <w:sz w:val="24"/>
          <w:szCs w:val="24"/>
        </w:rPr>
        <w:softHyphen/>
        <w:t>териальных активов» записываются только основные показатели объекта, что исключает дублирование данных, приведенных в до</w:t>
      </w:r>
      <w:r w:rsidRPr="00CA4BDC">
        <w:rPr>
          <w:rStyle w:val="FontStyle217"/>
          <w:sz w:val="24"/>
          <w:szCs w:val="24"/>
        </w:rPr>
        <w:softHyphen/>
        <w:t>кументации на данный объект.</w:t>
      </w:r>
    </w:p>
    <w:p w:rsidR="00BC173D" w:rsidRDefault="00CA4BDC" w:rsidP="00CA4BDC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 w:rsidRPr="00BC173D">
        <w:rPr>
          <w:rStyle w:val="FontStyle217"/>
          <w:b/>
          <w:sz w:val="24"/>
          <w:szCs w:val="24"/>
        </w:rPr>
        <w:t>После оценки работы СВК</w:t>
      </w:r>
      <w:r w:rsidRPr="00CA4BDC">
        <w:rPr>
          <w:rStyle w:val="FontStyle217"/>
          <w:sz w:val="24"/>
          <w:szCs w:val="24"/>
        </w:rPr>
        <w:t xml:space="preserve"> определяются объем и характер </w:t>
      </w:r>
      <w:r w:rsidRPr="00BC173D">
        <w:rPr>
          <w:rStyle w:val="FontStyle217"/>
          <w:i/>
          <w:sz w:val="24"/>
          <w:szCs w:val="24"/>
        </w:rPr>
        <w:t>контрольных процедур по существу</w:t>
      </w:r>
      <w:r w:rsidRPr="00CA4BDC">
        <w:rPr>
          <w:rStyle w:val="FontStyle217"/>
          <w:sz w:val="24"/>
          <w:szCs w:val="24"/>
        </w:rPr>
        <w:t xml:space="preserve">. </w:t>
      </w:r>
    </w:p>
    <w:p w:rsidR="00BC173D" w:rsidRDefault="00CA4BDC" w:rsidP="00CA4BDC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Их цель состоит в подготовке обоснованных выводов</w:t>
      </w:r>
      <w:r w:rsidR="00BC173D">
        <w:rPr>
          <w:rStyle w:val="FontStyle217"/>
          <w:sz w:val="24"/>
          <w:szCs w:val="24"/>
        </w:rPr>
        <w:t>:</w:t>
      </w:r>
    </w:p>
    <w:p w:rsidR="00BC173D" w:rsidRDefault="00BC173D" w:rsidP="00CA4BDC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а)</w:t>
      </w:r>
      <w:r w:rsidR="00CA4BDC" w:rsidRPr="00CA4BDC">
        <w:rPr>
          <w:rStyle w:val="FontStyle217"/>
          <w:sz w:val="24"/>
          <w:szCs w:val="24"/>
        </w:rPr>
        <w:t xml:space="preserve"> о достоверности и полноте информации о нематериальных активах, отраженной в отчетности организации, </w:t>
      </w:r>
    </w:p>
    <w:p w:rsidR="00B12092" w:rsidRDefault="00BC173D" w:rsidP="00B12092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б) </w:t>
      </w:r>
      <w:r w:rsidR="00CA4BDC" w:rsidRPr="00CA4BDC">
        <w:rPr>
          <w:rStyle w:val="FontStyle217"/>
          <w:sz w:val="24"/>
          <w:szCs w:val="24"/>
        </w:rPr>
        <w:t>их сохранности и движении.</w:t>
      </w:r>
    </w:p>
    <w:p w:rsidR="00841790" w:rsidRDefault="00CA4BDC" w:rsidP="00B12092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В первую очередь аудитору и контролеру следует проверить правильность отнесения приобретенного или созданного актива к категории НМА по определенным критериям. К НМА в соответ</w:t>
      </w:r>
      <w:r w:rsidRPr="00CA4BDC">
        <w:rPr>
          <w:rStyle w:val="FontStyle217"/>
          <w:sz w:val="24"/>
          <w:szCs w:val="24"/>
        </w:rPr>
        <w:softHyphen/>
        <w:t>ствии с действующей нормативной базой относятся права, возни</w:t>
      </w:r>
      <w:r w:rsidRPr="00CA4BDC">
        <w:rPr>
          <w:rStyle w:val="FontStyle217"/>
          <w:sz w:val="24"/>
          <w:szCs w:val="24"/>
        </w:rPr>
        <w:softHyphen/>
        <w:t>кающие из авторских и иных договоров на произведения науки, литературы, искусства, на программы для ЭВМ, базы данных и т.д.; из патентов на изобретения, промышленные образцы; из сви</w:t>
      </w:r>
      <w:r w:rsidRPr="00CA4BDC">
        <w:rPr>
          <w:rStyle w:val="FontStyle217"/>
          <w:sz w:val="24"/>
          <w:szCs w:val="24"/>
        </w:rPr>
        <w:softHyphen/>
        <w:t>детельств на полезные модели, това</w:t>
      </w:r>
      <w:r w:rsidR="00841790">
        <w:rPr>
          <w:rStyle w:val="FontStyle217"/>
          <w:sz w:val="24"/>
          <w:szCs w:val="24"/>
        </w:rPr>
        <w:t>рные знаки; из прав на ноу-хау, др. В составе НМА также учитывают положительную деловую репутацию организации (возникает при  приобретении предприятия как имущественного комплекса).</w:t>
      </w:r>
    </w:p>
    <w:p w:rsidR="00841790" w:rsidRDefault="00841790" w:rsidP="00B12092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НМА</w:t>
      </w:r>
      <w:r w:rsidR="00CA4BDC" w:rsidRPr="00CA4BDC">
        <w:rPr>
          <w:rStyle w:val="FontStyle217"/>
          <w:sz w:val="24"/>
          <w:szCs w:val="24"/>
        </w:rPr>
        <w:t xml:space="preserve"> должны использоваться в хозяйственной деятельности организации более одного года и приносить доход либо использоваться в целях управления ею. Об этом </w:t>
      </w:r>
      <w:r w:rsidR="00CA4BDC" w:rsidRPr="00CA4BDC">
        <w:rPr>
          <w:rStyle w:val="FontStyle217"/>
          <w:sz w:val="24"/>
          <w:szCs w:val="24"/>
        </w:rPr>
        <w:lastRenderedPageBreak/>
        <w:t>требовании нередко забывают руководители и учредители организации, когда вместо реального материального или денежно</w:t>
      </w:r>
      <w:r w:rsidR="00CA4BDC" w:rsidRPr="00CA4BDC">
        <w:rPr>
          <w:rStyle w:val="FontStyle217"/>
          <w:sz w:val="24"/>
          <w:szCs w:val="24"/>
        </w:rPr>
        <w:softHyphen/>
        <w:t>го взноса в качестве вклада в уставный (складочный) капитал принимаю</w:t>
      </w:r>
      <w:r>
        <w:rPr>
          <w:rStyle w:val="FontStyle217"/>
          <w:sz w:val="24"/>
          <w:szCs w:val="24"/>
        </w:rPr>
        <w:t>т НМА (особенно без</w:t>
      </w:r>
      <w:r w:rsidR="00CA4BDC" w:rsidRPr="00CA4BDC">
        <w:rPr>
          <w:rStyle w:val="FontStyle217"/>
          <w:sz w:val="24"/>
          <w:szCs w:val="24"/>
        </w:rPr>
        <w:t xml:space="preserve"> экспертной проверки</w:t>
      </w:r>
      <w:r>
        <w:rPr>
          <w:rStyle w:val="FontStyle217"/>
          <w:sz w:val="24"/>
          <w:szCs w:val="24"/>
        </w:rPr>
        <w:t>)</w:t>
      </w:r>
      <w:r w:rsidR="00CA4BDC" w:rsidRPr="00CA4BDC">
        <w:rPr>
          <w:rStyle w:val="FontStyle217"/>
          <w:sz w:val="24"/>
          <w:szCs w:val="24"/>
        </w:rPr>
        <w:t xml:space="preserve">. </w:t>
      </w:r>
    </w:p>
    <w:p w:rsidR="00CA4BDC" w:rsidRPr="00CA4BDC" w:rsidRDefault="00CA4BDC" w:rsidP="00B12092">
      <w:pPr>
        <w:pStyle w:val="Style33"/>
        <w:widowControl/>
        <w:spacing w:line="240" w:lineRule="auto"/>
        <w:ind w:left="19" w:right="14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Такая про</w:t>
      </w:r>
      <w:r w:rsidRPr="00CA4BDC">
        <w:rPr>
          <w:rStyle w:val="FontStyle217"/>
          <w:sz w:val="24"/>
          <w:szCs w:val="24"/>
        </w:rPr>
        <w:softHyphen/>
        <w:t>верка должна проводиться на основании данных первичных доку</w:t>
      </w:r>
      <w:r w:rsidRPr="00CA4BDC">
        <w:rPr>
          <w:rStyle w:val="FontStyle217"/>
          <w:sz w:val="24"/>
          <w:szCs w:val="24"/>
        </w:rPr>
        <w:softHyphen/>
        <w:t>ментов, где содержится описание объекта НМА, указывается его первоначальная стоимость, порядок использования организацией, предполагаемый срок эксплуатации и т.д.</w:t>
      </w:r>
    </w:p>
    <w:p w:rsidR="00CA4BDC" w:rsidRPr="00CA4BDC" w:rsidRDefault="00841790" w:rsidP="00CA4BDC">
      <w:pPr>
        <w:pStyle w:val="Style33"/>
        <w:widowControl/>
        <w:spacing w:line="240" w:lineRule="auto"/>
        <w:ind w:left="14" w:right="24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Порядок бухгалтерского учета НМА регулируется ПБУ 14/2007 (приказ Минфина от 27.12.2007 № 153н).</w:t>
      </w:r>
    </w:p>
    <w:p w:rsidR="00CA4BDC" w:rsidRPr="00CA4BDC" w:rsidRDefault="00CA4BDC" w:rsidP="00CA4BDC">
      <w:pPr>
        <w:pStyle w:val="Style33"/>
        <w:widowControl/>
        <w:spacing w:line="240" w:lineRule="auto"/>
        <w:ind w:left="10" w:right="29" w:firstLine="31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 xml:space="preserve">Необходимо самым тщательным образом проанализировать наличие и оценку прав учредителей на внесенные в </w:t>
      </w:r>
      <w:r w:rsidR="00841790">
        <w:rPr>
          <w:rStyle w:val="FontStyle217"/>
          <w:sz w:val="24"/>
          <w:szCs w:val="24"/>
        </w:rPr>
        <w:t>уставный (</w:t>
      </w:r>
      <w:r w:rsidRPr="00CA4BDC">
        <w:rPr>
          <w:rStyle w:val="FontStyle217"/>
          <w:sz w:val="24"/>
          <w:szCs w:val="24"/>
        </w:rPr>
        <w:t>складочный</w:t>
      </w:r>
      <w:r w:rsidR="00841790">
        <w:rPr>
          <w:rStyle w:val="FontStyle217"/>
          <w:sz w:val="24"/>
          <w:szCs w:val="24"/>
        </w:rPr>
        <w:t>)</w:t>
      </w:r>
      <w:r w:rsidRPr="00CA4BDC">
        <w:rPr>
          <w:rStyle w:val="FontStyle217"/>
          <w:sz w:val="24"/>
          <w:szCs w:val="24"/>
        </w:rPr>
        <w:t xml:space="preserve"> капитал организации НМА, стоимость которых достигает значи</w:t>
      </w:r>
      <w:r w:rsidRPr="00CA4BDC">
        <w:rPr>
          <w:rStyle w:val="FontStyle217"/>
          <w:sz w:val="24"/>
          <w:szCs w:val="24"/>
        </w:rPr>
        <w:softHyphen/>
        <w:t>тельной величины. Обычно такая оценка производится всеми уч</w:t>
      </w:r>
      <w:r w:rsidRPr="00CA4BDC">
        <w:rPr>
          <w:rStyle w:val="FontStyle217"/>
          <w:sz w:val="24"/>
          <w:szCs w:val="24"/>
        </w:rPr>
        <w:softHyphen/>
        <w:t>редителями и фиксируется ими в протоколе или ином документе общего собрания учредителей.</w:t>
      </w:r>
    </w:p>
    <w:p w:rsidR="00841790" w:rsidRDefault="00CA4BDC" w:rsidP="00CA4BDC">
      <w:pPr>
        <w:pStyle w:val="Style33"/>
        <w:widowControl/>
        <w:spacing w:line="240" w:lineRule="auto"/>
        <w:ind w:right="38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Проверяя сохранность НМА, можно столкнуться с фактом, ко</w:t>
      </w:r>
      <w:r w:rsidRPr="00CA4BDC">
        <w:rPr>
          <w:rStyle w:val="FontStyle217"/>
          <w:sz w:val="24"/>
          <w:szCs w:val="24"/>
        </w:rPr>
        <w:softHyphen/>
        <w:t>гда часть их отсутствует</w:t>
      </w:r>
      <w:r w:rsidR="00841790">
        <w:rPr>
          <w:rStyle w:val="FontStyle217"/>
          <w:sz w:val="24"/>
          <w:szCs w:val="24"/>
        </w:rPr>
        <w:t xml:space="preserve"> (отсутствуют охранные документы на НМА)</w:t>
      </w:r>
      <w:r w:rsidRPr="00CA4BDC">
        <w:rPr>
          <w:rStyle w:val="FontStyle217"/>
          <w:sz w:val="24"/>
          <w:szCs w:val="24"/>
        </w:rPr>
        <w:t>. В этом случае надо проверить, кому, ко</w:t>
      </w:r>
      <w:r w:rsidRPr="00CA4BDC">
        <w:rPr>
          <w:rStyle w:val="FontStyle217"/>
          <w:sz w:val="24"/>
          <w:szCs w:val="24"/>
        </w:rPr>
        <w:softHyphen/>
        <w:t xml:space="preserve">гда, по каким документам и на каких условиях они были переданы или проданы. </w:t>
      </w:r>
    </w:p>
    <w:p w:rsidR="00CA4BDC" w:rsidRPr="00CA4BDC" w:rsidRDefault="00CA4BDC" w:rsidP="00CA4BDC">
      <w:pPr>
        <w:pStyle w:val="Style33"/>
        <w:widowControl/>
        <w:spacing w:line="240" w:lineRule="auto"/>
        <w:ind w:right="38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Следует также проверить правильность оформле</w:t>
      </w:r>
      <w:r w:rsidRPr="00CA4BDC">
        <w:rPr>
          <w:rStyle w:val="FontStyle217"/>
          <w:sz w:val="24"/>
          <w:szCs w:val="24"/>
        </w:rPr>
        <w:softHyphen/>
        <w:t>ния операций по выбытию НМА, которое может происходить при реализации их по договорной цене, списании по различным при</w:t>
      </w:r>
      <w:r w:rsidRPr="00CA4BDC">
        <w:rPr>
          <w:rStyle w:val="FontStyle217"/>
          <w:sz w:val="24"/>
          <w:szCs w:val="24"/>
        </w:rPr>
        <w:softHyphen/>
        <w:t>чинам, внесении в качестве вкладов в уставные капиталы других организаций, безвозмездной передаче и т.д.</w:t>
      </w:r>
    </w:p>
    <w:p w:rsidR="00CA4BDC" w:rsidRPr="00BC173D" w:rsidRDefault="00CA4BDC" w:rsidP="00BC173D">
      <w:pPr>
        <w:pStyle w:val="Style33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Серьезные проблемы могут возникнуть у организации с нало</w:t>
      </w:r>
      <w:r w:rsidRPr="00BC173D">
        <w:rPr>
          <w:rStyle w:val="FontStyle217"/>
          <w:sz w:val="24"/>
          <w:szCs w:val="24"/>
        </w:rPr>
        <w:softHyphen/>
        <w:t>говыми органами в случае неправильного отнесения стоимости НМА на себестоимость выпускаемой продукции (работ, услуг). Поэтому в планах работы СВА целесообразно предусматривать и такие вопросы, как правильность отнесения стоимости НМА на себестоимость выпускаемой продукции (работ, услуг). Наиболее часто встречающаяся ошибка — это списание на себестоимость от</w:t>
      </w:r>
      <w:r w:rsidRPr="00BC173D">
        <w:rPr>
          <w:rStyle w:val="FontStyle217"/>
          <w:sz w:val="24"/>
          <w:szCs w:val="24"/>
        </w:rPr>
        <w:softHyphen/>
        <w:t>дельных программных продуктов, которые неправомерно отнесе</w:t>
      </w:r>
      <w:r w:rsidRPr="00BC173D">
        <w:rPr>
          <w:rStyle w:val="FontStyle217"/>
          <w:sz w:val="24"/>
          <w:szCs w:val="24"/>
        </w:rPr>
        <w:softHyphen/>
        <w:t>ны к НМА, поскольку рассчитаны на выпуск определенного коли</w:t>
      </w:r>
      <w:r w:rsidRPr="00BC173D">
        <w:rPr>
          <w:rStyle w:val="FontStyle217"/>
          <w:sz w:val="24"/>
          <w:szCs w:val="24"/>
        </w:rPr>
        <w:softHyphen/>
        <w:t>чества изделий в течение года. Критерий ср</w:t>
      </w:r>
      <w:r w:rsidR="00B65ED7">
        <w:rPr>
          <w:rStyle w:val="FontStyle217"/>
          <w:sz w:val="24"/>
          <w:szCs w:val="24"/>
        </w:rPr>
        <w:t>ока службы</w:t>
      </w:r>
      <w:r w:rsidRPr="00BC173D">
        <w:rPr>
          <w:rStyle w:val="FontStyle217"/>
          <w:sz w:val="24"/>
          <w:szCs w:val="24"/>
        </w:rPr>
        <w:t xml:space="preserve"> — более одного года.</w:t>
      </w:r>
    </w:p>
    <w:p w:rsidR="00CA4BDC" w:rsidRDefault="00B65ED7" w:rsidP="00B65ED7">
      <w:pPr>
        <w:pStyle w:val="Style49"/>
        <w:widowControl/>
        <w:tabs>
          <w:tab w:val="left" w:pos="557"/>
        </w:tabs>
        <w:spacing w:line="240" w:lineRule="auto"/>
        <w:jc w:val="left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Следует также учитывать, что НМА, по которым невозможно достоверно установить срок полезного использования, считаются НМА с неопределенным сроком полезного использования. В бухгалтерском учете амортизация по таким НМА не начисляется. В налоговом учете эти НМА относятся к амортизируемому имуществу со сроком полезного использования 10 лет.</w:t>
      </w:r>
    </w:p>
    <w:p w:rsidR="00B65ED7" w:rsidRPr="00BC173D" w:rsidRDefault="00B65ED7" w:rsidP="00D51A5C">
      <w:pPr>
        <w:pStyle w:val="Style49"/>
        <w:widowControl/>
        <w:tabs>
          <w:tab w:val="left" w:pos="557"/>
        </w:tabs>
        <w:spacing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Ежегодно организация должна проводить проверку </w:t>
      </w:r>
      <w:r w:rsidR="00D51A5C">
        <w:rPr>
          <w:rStyle w:val="FontStyle217"/>
          <w:sz w:val="24"/>
          <w:szCs w:val="24"/>
        </w:rPr>
        <w:t>оценочных значений (</w:t>
      </w:r>
      <w:r>
        <w:rPr>
          <w:rStyle w:val="FontStyle217"/>
          <w:sz w:val="24"/>
          <w:szCs w:val="24"/>
        </w:rPr>
        <w:t>способа начисления амортизации и установленного срока полезного использования</w:t>
      </w:r>
      <w:r w:rsidR="00D51A5C">
        <w:rPr>
          <w:rStyle w:val="FontStyle217"/>
          <w:sz w:val="24"/>
          <w:szCs w:val="24"/>
        </w:rPr>
        <w:t>)</w:t>
      </w:r>
      <w:r>
        <w:rPr>
          <w:rStyle w:val="FontStyle217"/>
          <w:sz w:val="24"/>
          <w:szCs w:val="24"/>
        </w:rPr>
        <w:t xml:space="preserve"> по </w:t>
      </w:r>
      <w:r w:rsidR="00D51A5C">
        <w:rPr>
          <w:rStyle w:val="FontStyle217"/>
          <w:sz w:val="24"/>
          <w:szCs w:val="24"/>
        </w:rPr>
        <w:t xml:space="preserve">объектам НМА на их соответствие </w:t>
      </w:r>
      <w:r>
        <w:rPr>
          <w:rStyle w:val="FontStyle217"/>
          <w:sz w:val="24"/>
          <w:szCs w:val="24"/>
        </w:rPr>
        <w:t>текущим рыночным ценам</w:t>
      </w:r>
      <w:r w:rsidR="00D51A5C">
        <w:rPr>
          <w:rStyle w:val="FontStyle217"/>
          <w:sz w:val="24"/>
          <w:szCs w:val="24"/>
        </w:rPr>
        <w:t xml:space="preserve"> на</w:t>
      </w:r>
      <w:r>
        <w:rPr>
          <w:rStyle w:val="FontStyle217"/>
          <w:sz w:val="24"/>
          <w:szCs w:val="24"/>
        </w:rPr>
        <w:t xml:space="preserve"> НМА или сроку, в течение которого организация предполагает использовать НМА. </w:t>
      </w:r>
      <w:r w:rsidR="00D51A5C">
        <w:rPr>
          <w:rStyle w:val="FontStyle217"/>
          <w:sz w:val="24"/>
          <w:szCs w:val="24"/>
        </w:rPr>
        <w:t>При необходимости срок полезного использования или способ начисления амортизации пересматриваются в порядке, установленном ПБУ 21/2008 (приказ Минфина от 06.10.2008 № 106н).</w:t>
      </w:r>
    </w:p>
    <w:p w:rsidR="00CA4BDC" w:rsidRPr="00CA4BDC" w:rsidRDefault="00CA4BDC" w:rsidP="00CA4BDC">
      <w:pPr>
        <w:pStyle w:val="Style38"/>
        <w:widowControl/>
        <w:spacing w:before="96"/>
        <w:ind w:left="322"/>
        <w:rPr>
          <w:rStyle w:val="FontStyle223"/>
          <w:sz w:val="24"/>
          <w:szCs w:val="24"/>
        </w:rPr>
      </w:pPr>
      <w:r w:rsidRPr="00CA4BDC">
        <w:rPr>
          <w:rStyle w:val="FontStyle223"/>
          <w:sz w:val="24"/>
          <w:szCs w:val="24"/>
        </w:rPr>
        <w:t>Типичные виды нарушений в работе с НМА</w:t>
      </w:r>
    </w:p>
    <w:p w:rsidR="00CA4BDC" w:rsidRPr="00CA4BDC" w:rsidRDefault="00CA4BDC" w:rsidP="00DF28B3">
      <w:pPr>
        <w:pStyle w:val="Style49"/>
        <w:widowControl/>
        <w:numPr>
          <w:ilvl w:val="0"/>
          <w:numId w:val="25"/>
        </w:numPr>
        <w:tabs>
          <w:tab w:val="left" w:pos="518"/>
        </w:tabs>
        <w:spacing w:line="240" w:lineRule="auto"/>
        <w:ind w:left="5" w:right="14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На счете «Нематериальные активы» учитываются активы, которые к нематериальным не относятся.</w:t>
      </w:r>
    </w:p>
    <w:p w:rsidR="00CA4BDC" w:rsidRDefault="00CA4BDC" w:rsidP="00DF28B3">
      <w:pPr>
        <w:pStyle w:val="Style49"/>
        <w:widowControl/>
        <w:numPr>
          <w:ilvl w:val="0"/>
          <w:numId w:val="25"/>
        </w:numPr>
        <w:tabs>
          <w:tab w:val="left" w:pos="518"/>
        </w:tabs>
        <w:spacing w:line="240" w:lineRule="auto"/>
        <w:ind w:left="5" w:right="10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 xml:space="preserve">Отсутствуют </w:t>
      </w:r>
      <w:r w:rsidR="00D51A5C">
        <w:rPr>
          <w:rStyle w:val="FontStyle217"/>
          <w:sz w:val="24"/>
          <w:szCs w:val="24"/>
        </w:rPr>
        <w:t xml:space="preserve">приказы и </w:t>
      </w:r>
      <w:r w:rsidRPr="00CA4BDC">
        <w:rPr>
          <w:rStyle w:val="FontStyle217"/>
          <w:sz w:val="24"/>
          <w:szCs w:val="24"/>
        </w:rPr>
        <w:t>акты</w:t>
      </w:r>
      <w:r w:rsidR="00D51A5C">
        <w:rPr>
          <w:rStyle w:val="FontStyle217"/>
          <w:sz w:val="24"/>
          <w:szCs w:val="24"/>
        </w:rPr>
        <w:t xml:space="preserve"> на</w:t>
      </w:r>
      <w:r w:rsidRPr="00CA4BDC">
        <w:rPr>
          <w:rStyle w:val="FontStyle217"/>
          <w:sz w:val="24"/>
          <w:szCs w:val="24"/>
        </w:rPr>
        <w:t xml:space="preserve"> </w:t>
      </w:r>
      <w:r w:rsidR="00D51A5C">
        <w:rPr>
          <w:rStyle w:val="FontStyle217"/>
          <w:sz w:val="24"/>
          <w:szCs w:val="24"/>
        </w:rPr>
        <w:t>принятие к учету</w:t>
      </w:r>
      <w:r w:rsidRPr="00CA4BDC">
        <w:rPr>
          <w:rStyle w:val="FontStyle217"/>
          <w:sz w:val="24"/>
          <w:szCs w:val="24"/>
        </w:rPr>
        <w:t xml:space="preserve"> нематериальных активов с</w:t>
      </w:r>
      <w:r w:rsidR="00D51A5C">
        <w:rPr>
          <w:rStyle w:val="FontStyle217"/>
          <w:sz w:val="24"/>
          <w:szCs w:val="24"/>
        </w:rPr>
        <w:t xml:space="preserve"> указанием срока их полезного использования</w:t>
      </w:r>
      <w:r w:rsidR="009752D6">
        <w:rPr>
          <w:rStyle w:val="FontStyle217"/>
          <w:sz w:val="24"/>
          <w:szCs w:val="24"/>
        </w:rPr>
        <w:t xml:space="preserve"> и выбранным способом начисления амортизации.</w:t>
      </w:r>
    </w:p>
    <w:p w:rsidR="009752D6" w:rsidRDefault="009752D6" w:rsidP="00DF28B3">
      <w:pPr>
        <w:pStyle w:val="Style49"/>
        <w:widowControl/>
        <w:numPr>
          <w:ilvl w:val="0"/>
          <w:numId w:val="25"/>
        </w:numPr>
        <w:tabs>
          <w:tab w:val="left" w:pos="518"/>
        </w:tabs>
        <w:spacing w:line="240" w:lineRule="auto"/>
        <w:ind w:left="5" w:right="10" w:firstLine="30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При составлении годовой бухгалтерской отчетности не проводится проверка способов начисления амортизации и срока полезного использования по объектам НМА.</w:t>
      </w:r>
    </w:p>
    <w:p w:rsidR="009752D6" w:rsidRDefault="009752D6" w:rsidP="00CA4BDC">
      <w:pPr>
        <w:pStyle w:val="Style33"/>
        <w:widowControl/>
        <w:spacing w:line="240" w:lineRule="auto"/>
        <w:ind w:right="5" w:firstLine="307"/>
        <w:rPr>
          <w:rStyle w:val="FontStyle217"/>
          <w:sz w:val="24"/>
          <w:szCs w:val="24"/>
        </w:rPr>
      </w:pPr>
    </w:p>
    <w:p w:rsidR="00CA4BDC" w:rsidRPr="00CA4BDC" w:rsidRDefault="00CA4BDC" w:rsidP="00CA4BDC">
      <w:pPr>
        <w:pStyle w:val="Style33"/>
        <w:widowControl/>
        <w:spacing w:line="240" w:lineRule="auto"/>
        <w:ind w:right="5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lastRenderedPageBreak/>
        <w:t>В условиях рыночной экономики движение капитала между отраслями экономики и конкретными организациями осуществ</w:t>
      </w:r>
      <w:r w:rsidRPr="00CA4BDC">
        <w:rPr>
          <w:rStyle w:val="FontStyle217"/>
          <w:sz w:val="24"/>
          <w:szCs w:val="24"/>
        </w:rPr>
        <w:softHyphen/>
        <w:t xml:space="preserve">ляется с использованием </w:t>
      </w:r>
      <w:r w:rsidRPr="009752D6">
        <w:rPr>
          <w:rStyle w:val="FontStyle217"/>
          <w:b/>
          <w:sz w:val="24"/>
          <w:szCs w:val="24"/>
        </w:rPr>
        <w:t>ценных бумаг</w:t>
      </w:r>
      <w:r w:rsidRPr="00CA4BDC">
        <w:rPr>
          <w:rStyle w:val="FontStyle217"/>
          <w:sz w:val="24"/>
          <w:szCs w:val="24"/>
        </w:rPr>
        <w:t>. Они могут составлять значительную часть активов коммерческой организации.</w:t>
      </w:r>
    </w:p>
    <w:p w:rsidR="00CA4BDC" w:rsidRPr="00CA4BDC" w:rsidRDefault="00CA4BDC" w:rsidP="00CA4BDC">
      <w:pPr>
        <w:pStyle w:val="Style33"/>
        <w:widowControl/>
        <w:spacing w:line="240" w:lineRule="auto"/>
        <w:ind w:right="10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Методика внутреннего контроля в этой области нацелена на выявление существенных недостатков, снижающих эффектив</w:t>
      </w:r>
      <w:r w:rsidRPr="00CA4BDC">
        <w:rPr>
          <w:rStyle w:val="FontStyle217"/>
          <w:sz w:val="24"/>
          <w:szCs w:val="24"/>
        </w:rPr>
        <w:softHyphen/>
        <w:t>ность работы организации с ценными бумагами.</w:t>
      </w:r>
    </w:p>
    <w:p w:rsidR="009752D6" w:rsidRDefault="00CA4BDC" w:rsidP="009752D6">
      <w:pPr>
        <w:pStyle w:val="Style33"/>
        <w:widowControl/>
        <w:spacing w:line="240" w:lineRule="auto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Проверка работы организации с ценными бумагами начинает</w:t>
      </w:r>
      <w:r w:rsidRPr="00CA4BDC">
        <w:rPr>
          <w:rStyle w:val="FontStyle217"/>
          <w:sz w:val="24"/>
          <w:szCs w:val="24"/>
        </w:rPr>
        <w:softHyphen/>
        <w:t xml:space="preserve">ся с </w:t>
      </w:r>
      <w:r w:rsidRPr="009752D6">
        <w:rPr>
          <w:rStyle w:val="FontStyle217"/>
          <w:i/>
          <w:sz w:val="24"/>
          <w:szCs w:val="24"/>
        </w:rPr>
        <w:t>оценки функционирования СВК</w:t>
      </w:r>
      <w:r w:rsidRPr="00CA4BDC">
        <w:rPr>
          <w:rStyle w:val="FontStyle217"/>
          <w:sz w:val="24"/>
          <w:szCs w:val="24"/>
        </w:rPr>
        <w:t xml:space="preserve"> в этом направлении. </w:t>
      </w:r>
    </w:p>
    <w:p w:rsidR="009752D6" w:rsidRDefault="00CA4BDC" w:rsidP="009752D6">
      <w:pPr>
        <w:pStyle w:val="Style33"/>
        <w:widowControl/>
        <w:spacing w:line="240" w:lineRule="auto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В про</w:t>
      </w:r>
      <w:r w:rsidRPr="00CA4BDC">
        <w:rPr>
          <w:rStyle w:val="FontStyle217"/>
          <w:sz w:val="24"/>
          <w:szCs w:val="24"/>
        </w:rPr>
        <w:softHyphen/>
        <w:t xml:space="preserve">цессе указанной работы следует выяснить, кто несет ответственность за операции с ценными бумагами. </w:t>
      </w:r>
    </w:p>
    <w:p w:rsidR="009752D6" w:rsidRDefault="00CA4BDC" w:rsidP="009752D6">
      <w:pPr>
        <w:pStyle w:val="Style33"/>
        <w:widowControl/>
        <w:spacing w:line="240" w:lineRule="auto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Особое внимание необхо</w:t>
      </w:r>
      <w:r w:rsidRPr="00CA4BDC">
        <w:rPr>
          <w:rStyle w:val="FontStyle217"/>
          <w:sz w:val="24"/>
          <w:szCs w:val="24"/>
        </w:rPr>
        <w:softHyphen/>
        <w:t>димо обращать на то, кто в соответствии с утвержденным в орга</w:t>
      </w:r>
      <w:r w:rsidRPr="00CA4BDC">
        <w:rPr>
          <w:rStyle w:val="FontStyle217"/>
          <w:sz w:val="24"/>
          <w:szCs w:val="24"/>
        </w:rPr>
        <w:softHyphen/>
        <w:t>низации порядком имеет право санкционировать указанные операции, кто в действительности реализует эти функции, а также кто фактически отражает движение ценных бумаг в финансовом (бухгалтерском) учете и в финансовой (бухгалтерской) отчетно</w:t>
      </w:r>
      <w:r w:rsidRPr="00CA4BDC">
        <w:rPr>
          <w:rStyle w:val="FontStyle217"/>
          <w:sz w:val="24"/>
          <w:szCs w:val="24"/>
        </w:rPr>
        <w:softHyphen/>
        <w:t xml:space="preserve">сти. </w:t>
      </w:r>
    </w:p>
    <w:p w:rsidR="00CA4BDC" w:rsidRPr="00CA4BDC" w:rsidRDefault="009752D6" w:rsidP="009752D6">
      <w:pPr>
        <w:pStyle w:val="Style33"/>
        <w:widowControl/>
        <w:spacing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Ф</w:t>
      </w:r>
      <w:r w:rsidR="00CA4BDC" w:rsidRPr="00CA4BDC">
        <w:rPr>
          <w:rStyle w:val="FontStyle217"/>
          <w:sz w:val="24"/>
          <w:szCs w:val="24"/>
        </w:rPr>
        <w:t>ункции учета и функции санкционирования операций должны быть отделены друг от дру</w:t>
      </w:r>
      <w:r w:rsidR="00CA4BDC" w:rsidRPr="00CA4BDC">
        <w:rPr>
          <w:rStyle w:val="FontStyle217"/>
          <w:sz w:val="24"/>
          <w:szCs w:val="24"/>
        </w:rPr>
        <w:softHyphen/>
        <w:t>га.</w:t>
      </w:r>
    </w:p>
    <w:p w:rsidR="00CA4BDC" w:rsidRPr="009752D6" w:rsidRDefault="00CA4BDC" w:rsidP="00BC173D">
      <w:pPr>
        <w:pStyle w:val="Style33"/>
        <w:widowControl/>
        <w:spacing w:line="240" w:lineRule="auto"/>
        <w:ind w:left="24" w:right="14" w:firstLine="307"/>
        <w:rPr>
          <w:rStyle w:val="FontStyle217"/>
          <w:i/>
          <w:sz w:val="24"/>
          <w:szCs w:val="24"/>
        </w:rPr>
      </w:pPr>
      <w:r w:rsidRPr="00CA4BDC">
        <w:rPr>
          <w:rStyle w:val="FontStyle217"/>
          <w:sz w:val="24"/>
          <w:szCs w:val="24"/>
        </w:rPr>
        <w:t>Если аудитор и контролер выясняют, что операции с ценными бумагами санкционируют не те лица, которые на это уполномоче</w:t>
      </w:r>
      <w:r w:rsidRPr="00CA4BDC">
        <w:rPr>
          <w:rStyle w:val="FontStyle217"/>
          <w:sz w:val="24"/>
          <w:szCs w:val="24"/>
        </w:rPr>
        <w:softHyphen/>
        <w:t>ны, либо такие операции вообще не санкционируются или санк</w:t>
      </w:r>
      <w:r w:rsidRPr="00CA4BDC">
        <w:rPr>
          <w:rStyle w:val="FontStyle217"/>
          <w:sz w:val="24"/>
          <w:szCs w:val="24"/>
        </w:rPr>
        <w:softHyphen/>
        <w:t>ционируются задним числом, то это свидетельствует о недостат</w:t>
      </w:r>
      <w:r w:rsidRPr="00CA4BDC">
        <w:rPr>
          <w:rStyle w:val="FontStyle217"/>
          <w:sz w:val="24"/>
          <w:szCs w:val="24"/>
        </w:rPr>
        <w:softHyphen/>
        <w:t>ках СВК и должно быть учтено при планировании объема и ха</w:t>
      </w:r>
      <w:r w:rsidRPr="00CA4BDC">
        <w:rPr>
          <w:rStyle w:val="FontStyle217"/>
          <w:sz w:val="24"/>
          <w:szCs w:val="24"/>
        </w:rPr>
        <w:softHyphen/>
        <w:t xml:space="preserve">рактера проведения </w:t>
      </w:r>
      <w:r w:rsidRPr="009752D6">
        <w:rPr>
          <w:rStyle w:val="FontStyle217"/>
          <w:i/>
          <w:sz w:val="24"/>
          <w:szCs w:val="24"/>
        </w:rPr>
        <w:t>контрольных процедур по существу.</w:t>
      </w:r>
    </w:p>
    <w:p w:rsidR="00CA4BDC" w:rsidRPr="00CA4BDC" w:rsidRDefault="00CA4BDC" w:rsidP="00BC173D">
      <w:pPr>
        <w:pStyle w:val="Style33"/>
        <w:widowControl/>
        <w:spacing w:line="240" w:lineRule="auto"/>
        <w:ind w:left="14" w:right="19" w:firstLine="307"/>
        <w:rPr>
          <w:rStyle w:val="FontStyle217"/>
          <w:sz w:val="24"/>
          <w:szCs w:val="24"/>
        </w:rPr>
      </w:pPr>
      <w:r w:rsidRPr="009752D6">
        <w:rPr>
          <w:rStyle w:val="FontStyle217"/>
          <w:b/>
          <w:sz w:val="24"/>
          <w:szCs w:val="24"/>
        </w:rPr>
        <w:t>На стадии оценки СВК</w:t>
      </w:r>
      <w:r w:rsidRPr="00CA4BDC">
        <w:rPr>
          <w:rStyle w:val="FontStyle217"/>
          <w:sz w:val="24"/>
          <w:szCs w:val="24"/>
        </w:rPr>
        <w:t xml:space="preserve"> целесообразно установить, каким обра</w:t>
      </w:r>
      <w:r w:rsidRPr="00CA4BDC">
        <w:rPr>
          <w:rStyle w:val="FontStyle217"/>
          <w:sz w:val="24"/>
          <w:szCs w:val="24"/>
        </w:rPr>
        <w:softHyphen/>
        <w:t xml:space="preserve">зом организовано хранение </w:t>
      </w:r>
      <w:r w:rsidR="00C00FE2">
        <w:rPr>
          <w:rStyle w:val="FontStyle217"/>
          <w:i/>
          <w:sz w:val="24"/>
          <w:szCs w:val="24"/>
        </w:rPr>
        <w:t xml:space="preserve">документарных </w:t>
      </w:r>
      <w:r w:rsidRPr="00CA4BDC">
        <w:rPr>
          <w:rStyle w:val="FontStyle217"/>
          <w:sz w:val="24"/>
          <w:szCs w:val="24"/>
        </w:rPr>
        <w:t>ценных бумаг, находящихся в собст</w:t>
      </w:r>
      <w:r w:rsidRPr="00CA4BDC">
        <w:rPr>
          <w:rStyle w:val="FontStyle217"/>
          <w:sz w:val="24"/>
          <w:szCs w:val="24"/>
        </w:rPr>
        <w:softHyphen/>
        <w:t>венности организации. Они могут храниться как в самой органи</w:t>
      </w:r>
      <w:r w:rsidRPr="00CA4BDC">
        <w:rPr>
          <w:rStyle w:val="FontStyle217"/>
          <w:sz w:val="24"/>
          <w:szCs w:val="24"/>
        </w:rPr>
        <w:softHyphen/>
        <w:t>зации, так и за ее пределами, например, в депозитариях.</w:t>
      </w:r>
    </w:p>
    <w:p w:rsidR="00CA4BDC" w:rsidRPr="00CA4BDC" w:rsidRDefault="00CA4BDC" w:rsidP="00BC173D">
      <w:pPr>
        <w:pStyle w:val="Style33"/>
        <w:widowControl/>
        <w:spacing w:line="240" w:lineRule="auto"/>
        <w:ind w:left="14" w:right="24" w:firstLine="31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Если ценные бумаги хранятся в организации, то следует прове</w:t>
      </w:r>
      <w:r w:rsidRPr="00CA4BDC">
        <w:rPr>
          <w:rStyle w:val="FontStyle217"/>
          <w:sz w:val="24"/>
          <w:szCs w:val="24"/>
        </w:rPr>
        <w:softHyphen/>
        <w:t>рить следующее:</w:t>
      </w:r>
    </w:p>
    <w:p w:rsidR="00CA4BDC" w:rsidRPr="00CA4BDC" w:rsidRDefault="00CA4BDC" w:rsidP="00DF28B3">
      <w:pPr>
        <w:pStyle w:val="Style49"/>
        <w:widowControl/>
        <w:numPr>
          <w:ilvl w:val="0"/>
          <w:numId w:val="26"/>
        </w:numPr>
        <w:tabs>
          <w:tab w:val="left" w:pos="557"/>
        </w:tabs>
        <w:spacing w:line="240" w:lineRule="auto"/>
        <w:ind w:left="10" w:right="24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техническое оснащение места хранения ценных бумаг (сейф, хранилище и т.д.);</w:t>
      </w:r>
    </w:p>
    <w:p w:rsidR="00CA4BDC" w:rsidRPr="00CA4BDC" w:rsidRDefault="00CA4BDC" w:rsidP="00DF28B3">
      <w:pPr>
        <w:pStyle w:val="Style49"/>
        <w:widowControl/>
        <w:numPr>
          <w:ilvl w:val="0"/>
          <w:numId w:val="26"/>
        </w:numPr>
        <w:tabs>
          <w:tab w:val="left" w:pos="557"/>
        </w:tabs>
        <w:spacing w:line="240" w:lineRule="auto"/>
        <w:ind w:left="10" w:right="24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документальное оформление перечня лиц, имеющих доступ к ценным бумагам;</w:t>
      </w:r>
    </w:p>
    <w:p w:rsidR="00CA4BDC" w:rsidRPr="00CA4BDC" w:rsidRDefault="00CA4BDC" w:rsidP="00DF28B3">
      <w:pPr>
        <w:pStyle w:val="Style49"/>
        <w:widowControl/>
        <w:numPr>
          <w:ilvl w:val="0"/>
          <w:numId w:val="26"/>
        </w:numPr>
        <w:tabs>
          <w:tab w:val="left" w:pos="557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порядок выдачи и принятия ценных бумаг;</w:t>
      </w:r>
    </w:p>
    <w:p w:rsidR="00CA4BDC" w:rsidRPr="00CA4BDC" w:rsidRDefault="00CA4BDC" w:rsidP="00DF28B3">
      <w:pPr>
        <w:pStyle w:val="Style49"/>
        <w:widowControl/>
        <w:numPr>
          <w:ilvl w:val="0"/>
          <w:numId w:val="26"/>
        </w:numPr>
        <w:tabs>
          <w:tab w:val="left" w:pos="557"/>
        </w:tabs>
        <w:spacing w:line="240" w:lineRule="auto"/>
        <w:ind w:left="10" w:right="24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порядок проведения инвентаризации и содержание актов по ее результатам;</w:t>
      </w:r>
    </w:p>
    <w:p w:rsidR="00CA4BDC" w:rsidRPr="00CA4BDC" w:rsidRDefault="00CA4BDC" w:rsidP="00DF28B3">
      <w:pPr>
        <w:pStyle w:val="Style49"/>
        <w:widowControl/>
        <w:numPr>
          <w:ilvl w:val="0"/>
          <w:numId w:val="26"/>
        </w:numPr>
        <w:tabs>
          <w:tab w:val="left" w:pos="557"/>
        </w:tabs>
        <w:spacing w:line="240" w:lineRule="auto"/>
        <w:ind w:left="10" w:right="29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другие существенные вопросы, связанные с регламентацией и соблюдением порядка хранения и движения ценных бумаг.</w:t>
      </w:r>
    </w:p>
    <w:p w:rsidR="00CA4BDC" w:rsidRPr="00CA4BDC" w:rsidRDefault="00CA4BDC" w:rsidP="00BC173D">
      <w:pPr>
        <w:pStyle w:val="Style33"/>
        <w:widowControl/>
        <w:spacing w:line="240" w:lineRule="auto"/>
        <w:ind w:left="5" w:right="29" w:firstLine="307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>После оценки надежности и эффективности работы системы внутреннего контроля относительно ценных бумаг аудитор и кон</w:t>
      </w:r>
      <w:r w:rsidRPr="00CA4BDC">
        <w:rPr>
          <w:rStyle w:val="FontStyle217"/>
          <w:sz w:val="24"/>
          <w:szCs w:val="24"/>
        </w:rPr>
        <w:softHyphen/>
        <w:t>тролер переходят к выполнению контрольных процедур по суще</w:t>
      </w:r>
      <w:r w:rsidRPr="00CA4BDC">
        <w:rPr>
          <w:rStyle w:val="FontStyle217"/>
          <w:sz w:val="24"/>
          <w:szCs w:val="24"/>
        </w:rPr>
        <w:softHyphen/>
        <w:t>ству.</w:t>
      </w:r>
    </w:p>
    <w:p w:rsidR="00CA4BDC" w:rsidRPr="00CA4BDC" w:rsidRDefault="00CA4BDC" w:rsidP="00BC173D">
      <w:pPr>
        <w:pStyle w:val="Style33"/>
        <w:widowControl/>
        <w:spacing w:line="240" w:lineRule="auto"/>
        <w:ind w:left="10" w:right="24" w:firstLine="302"/>
        <w:rPr>
          <w:rStyle w:val="FontStyle217"/>
          <w:sz w:val="24"/>
          <w:szCs w:val="24"/>
        </w:rPr>
      </w:pPr>
      <w:r w:rsidRPr="00CA4BDC">
        <w:rPr>
          <w:rStyle w:val="FontStyle217"/>
          <w:sz w:val="24"/>
          <w:szCs w:val="24"/>
        </w:rPr>
        <w:t xml:space="preserve">При проведении </w:t>
      </w:r>
      <w:r w:rsidRPr="00C00FE2">
        <w:rPr>
          <w:rStyle w:val="FontStyle217"/>
          <w:b/>
          <w:sz w:val="24"/>
          <w:szCs w:val="24"/>
        </w:rPr>
        <w:t>процедур по существ</w:t>
      </w:r>
      <w:r w:rsidRPr="00CA4BDC">
        <w:rPr>
          <w:rStyle w:val="FontStyle217"/>
          <w:sz w:val="24"/>
          <w:szCs w:val="24"/>
        </w:rPr>
        <w:t>у проверку ценных бумаг можно условно разделить на четыре этапа.</w:t>
      </w:r>
    </w:p>
    <w:p w:rsidR="00C00FE2" w:rsidRDefault="00C00FE2" w:rsidP="00C00FE2">
      <w:pPr>
        <w:pStyle w:val="Style33"/>
        <w:widowControl/>
        <w:spacing w:line="240" w:lineRule="auto"/>
        <w:rPr>
          <w:rStyle w:val="FontStyle223"/>
          <w:sz w:val="24"/>
          <w:szCs w:val="24"/>
        </w:rPr>
      </w:pPr>
    </w:p>
    <w:p w:rsidR="00BC173D" w:rsidRPr="00BC173D" w:rsidRDefault="00CA4BDC" w:rsidP="00C00FE2">
      <w:pPr>
        <w:pStyle w:val="Style33"/>
        <w:widowControl/>
        <w:spacing w:line="240" w:lineRule="auto"/>
        <w:rPr>
          <w:rStyle w:val="FontStyle217"/>
          <w:sz w:val="24"/>
          <w:szCs w:val="24"/>
        </w:rPr>
      </w:pPr>
      <w:r w:rsidRPr="00CA4BDC">
        <w:rPr>
          <w:rStyle w:val="FontStyle223"/>
          <w:sz w:val="24"/>
          <w:szCs w:val="24"/>
        </w:rPr>
        <w:t xml:space="preserve">На первом этапе </w:t>
      </w:r>
      <w:r w:rsidRPr="00CA4BDC">
        <w:rPr>
          <w:rStyle w:val="FontStyle217"/>
          <w:sz w:val="24"/>
          <w:szCs w:val="24"/>
        </w:rPr>
        <w:t>определяются вопросы, подлежащие провер</w:t>
      </w:r>
      <w:r w:rsidRPr="00CA4BDC">
        <w:rPr>
          <w:rStyle w:val="FontStyle217"/>
          <w:sz w:val="24"/>
          <w:szCs w:val="24"/>
        </w:rPr>
        <w:softHyphen/>
        <w:t>ке. Аудитор или контролер знакомится с учетной политикой орга</w:t>
      </w:r>
      <w:r w:rsidRPr="00CA4BDC">
        <w:rPr>
          <w:rStyle w:val="FontStyle217"/>
          <w:sz w:val="24"/>
          <w:szCs w:val="24"/>
        </w:rPr>
        <w:softHyphen/>
        <w:t>низации в части учета ценных бумаг за проверяемый отчетный пе</w:t>
      </w:r>
      <w:r w:rsidRPr="00CA4BDC">
        <w:rPr>
          <w:rStyle w:val="FontStyle217"/>
          <w:sz w:val="24"/>
          <w:szCs w:val="24"/>
        </w:rPr>
        <w:softHyphen/>
        <w:t>риод, определяет тождественность показателей финансовой (бух</w:t>
      </w:r>
      <w:r w:rsidRPr="00CA4BDC">
        <w:rPr>
          <w:rStyle w:val="FontStyle217"/>
          <w:sz w:val="24"/>
          <w:szCs w:val="24"/>
        </w:rPr>
        <w:softHyphen/>
        <w:t>галтерской) отчетности и регистров бухгалтерского учета, а также соответствие оформления первичных документов действующему</w:t>
      </w:r>
      <w:r w:rsidR="00BC173D" w:rsidRPr="00BC173D">
        <w:rPr>
          <w:rStyle w:val="FontStyle217"/>
        </w:rPr>
        <w:t xml:space="preserve"> </w:t>
      </w:r>
      <w:r w:rsidR="00BC173D" w:rsidRPr="00BC173D">
        <w:rPr>
          <w:rStyle w:val="FontStyle217"/>
          <w:sz w:val="24"/>
          <w:szCs w:val="24"/>
        </w:rPr>
        <w:t xml:space="preserve">законодательству. Проверяются договоры о полной материальной ответственности за сохранность </w:t>
      </w:r>
      <w:r w:rsidR="00C00FE2">
        <w:rPr>
          <w:rStyle w:val="FontStyle217"/>
          <w:sz w:val="24"/>
          <w:szCs w:val="24"/>
        </w:rPr>
        <w:t xml:space="preserve">документарных </w:t>
      </w:r>
      <w:r w:rsidR="00BC173D" w:rsidRPr="00BC173D">
        <w:rPr>
          <w:rStyle w:val="FontStyle217"/>
          <w:sz w:val="24"/>
          <w:szCs w:val="24"/>
        </w:rPr>
        <w:t>ценных бумаг, если они хранятся в кассе организации, акты инвентаризации и отражение получен</w:t>
      </w:r>
      <w:r w:rsidR="00BC173D" w:rsidRPr="00BC173D">
        <w:rPr>
          <w:rStyle w:val="FontStyle217"/>
          <w:sz w:val="24"/>
          <w:szCs w:val="24"/>
        </w:rPr>
        <w:softHyphen/>
        <w:t>ных результатов в бухгалтерском учете, наличие аналитического учета ценных бумаг.</w:t>
      </w:r>
    </w:p>
    <w:p w:rsidR="00C00FE2" w:rsidRDefault="00C00FE2" w:rsidP="00BC173D">
      <w:pPr>
        <w:pStyle w:val="Style33"/>
        <w:widowControl/>
        <w:spacing w:line="240" w:lineRule="auto"/>
        <w:ind w:left="19" w:firstLine="298"/>
        <w:rPr>
          <w:rStyle w:val="FontStyle223"/>
          <w:sz w:val="24"/>
          <w:szCs w:val="24"/>
        </w:rPr>
      </w:pPr>
    </w:p>
    <w:p w:rsidR="00C00FE2" w:rsidRDefault="00BC173D" w:rsidP="00BC173D">
      <w:pPr>
        <w:pStyle w:val="Style33"/>
        <w:widowControl/>
        <w:spacing w:line="240" w:lineRule="auto"/>
        <w:ind w:left="19" w:firstLine="298"/>
        <w:rPr>
          <w:rStyle w:val="FontStyle217"/>
          <w:sz w:val="24"/>
          <w:szCs w:val="24"/>
        </w:rPr>
      </w:pPr>
      <w:r w:rsidRPr="00BC173D">
        <w:rPr>
          <w:rStyle w:val="FontStyle223"/>
          <w:sz w:val="24"/>
          <w:szCs w:val="24"/>
        </w:rPr>
        <w:t xml:space="preserve">На втором этапе </w:t>
      </w:r>
      <w:r w:rsidRPr="00BC173D">
        <w:rPr>
          <w:rStyle w:val="FontStyle217"/>
          <w:sz w:val="24"/>
          <w:szCs w:val="24"/>
        </w:rPr>
        <w:t xml:space="preserve">осуществляется оценка организации учета ценных бумаг. Рассматриваются операции, отраженные на счете «Финансовые вложения», соответствие остатков по этому счету данным аналитического учета и бухгалтерской отчетности. </w:t>
      </w:r>
      <w:r w:rsidRPr="00BC173D">
        <w:rPr>
          <w:rStyle w:val="FontStyle217"/>
          <w:sz w:val="24"/>
          <w:szCs w:val="24"/>
        </w:rPr>
        <w:lastRenderedPageBreak/>
        <w:t>Прове</w:t>
      </w:r>
      <w:r w:rsidRPr="00BC173D">
        <w:rPr>
          <w:rStyle w:val="FontStyle217"/>
          <w:sz w:val="24"/>
          <w:szCs w:val="24"/>
        </w:rPr>
        <w:softHyphen/>
        <w:t>ряется правильность составления описи по учету результатов ин</w:t>
      </w:r>
      <w:r w:rsidRPr="00BC173D">
        <w:rPr>
          <w:rStyle w:val="FontStyle217"/>
          <w:sz w:val="24"/>
          <w:szCs w:val="24"/>
        </w:rPr>
        <w:softHyphen/>
        <w:t>вентаризации (ИНВ-16 «Инвентаризационная опись ценных бу</w:t>
      </w:r>
      <w:r w:rsidRPr="00BC173D">
        <w:rPr>
          <w:rStyle w:val="FontStyle217"/>
          <w:sz w:val="24"/>
          <w:szCs w:val="24"/>
        </w:rPr>
        <w:softHyphen/>
        <w:t xml:space="preserve">маг и бланков строгой отчетности»), наличие и содержание </w:t>
      </w:r>
      <w:r w:rsidRPr="00C00FE2">
        <w:rPr>
          <w:rStyle w:val="FontStyle217"/>
          <w:b/>
          <w:sz w:val="24"/>
          <w:szCs w:val="24"/>
        </w:rPr>
        <w:t>Книги учета ценных бумаг</w:t>
      </w:r>
      <w:r w:rsidRPr="00BC173D">
        <w:rPr>
          <w:rStyle w:val="FontStyle217"/>
          <w:sz w:val="24"/>
          <w:szCs w:val="24"/>
        </w:rPr>
        <w:t xml:space="preserve">. </w:t>
      </w:r>
    </w:p>
    <w:p w:rsidR="00C00FE2" w:rsidRDefault="00BC173D" w:rsidP="00BC173D">
      <w:pPr>
        <w:pStyle w:val="Style33"/>
        <w:widowControl/>
        <w:spacing w:line="240" w:lineRule="auto"/>
        <w:ind w:left="19" w:firstLine="298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 xml:space="preserve">Она должна иметь следующие обязательные реквизиты: </w:t>
      </w:r>
      <w:r w:rsidR="00C00FE2">
        <w:rPr>
          <w:rStyle w:val="FontStyle217"/>
          <w:sz w:val="24"/>
          <w:szCs w:val="24"/>
        </w:rPr>
        <w:t xml:space="preserve">наименование ценной бумаги; </w:t>
      </w:r>
      <w:r w:rsidRPr="00BC173D">
        <w:rPr>
          <w:rStyle w:val="FontStyle217"/>
          <w:sz w:val="24"/>
          <w:szCs w:val="24"/>
        </w:rPr>
        <w:t>наименование эмитента; номинальная стоимость цен</w:t>
      </w:r>
      <w:r w:rsidRPr="00BC173D">
        <w:rPr>
          <w:rStyle w:val="FontStyle217"/>
          <w:sz w:val="24"/>
          <w:szCs w:val="24"/>
        </w:rPr>
        <w:softHyphen/>
        <w:t>ной бумаги; покупная стоимость ценной бумаги</w:t>
      </w:r>
      <w:r w:rsidR="00C00FE2">
        <w:rPr>
          <w:rStyle w:val="FontStyle217"/>
          <w:sz w:val="24"/>
          <w:szCs w:val="24"/>
        </w:rPr>
        <w:t xml:space="preserve"> и расходы, связанные с ее приобретением</w:t>
      </w:r>
      <w:r w:rsidRPr="00BC173D">
        <w:rPr>
          <w:rStyle w:val="FontStyle217"/>
          <w:sz w:val="24"/>
          <w:szCs w:val="24"/>
        </w:rPr>
        <w:t>; номер, серия и другие параметры; общее кол</w:t>
      </w:r>
      <w:r w:rsidR="00C00FE2">
        <w:rPr>
          <w:rStyle w:val="FontStyle217"/>
          <w:sz w:val="24"/>
          <w:szCs w:val="24"/>
        </w:rPr>
        <w:t>ичество; даты покупки и продажи, продажная стоимость ценной бумаги и расходы, связанные с продажей;</w:t>
      </w:r>
    </w:p>
    <w:p w:rsidR="00BC173D" w:rsidRPr="00BC173D" w:rsidRDefault="00BC173D" w:rsidP="00BC173D">
      <w:pPr>
        <w:pStyle w:val="Style33"/>
        <w:widowControl/>
        <w:spacing w:line="240" w:lineRule="auto"/>
        <w:ind w:left="19" w:firstLine="298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 xml:space="preserve"> Эта книга должна быть сброшюрована, скреплена печатью органи</w:t>
      </w:r>
      <w:r w:rsidRPr="00BC173D">
        <w:rPr>
          <w:rStyle w:val="FontStyle217"/>
          <w:sz w:val="24"/>
          <w:szCs w:val="24"/>
        </w:rPr>
        <w:softHyphen/>
        <w:t>зации и подписями ее руководителя и главного бухгалтера. Ее страницы должны быть пронумерованы. Исправления в Книгу учета ценных бумаг вносятся только при наличии разрешения ру</w:t>
      </w:r>
      <w:r w:rsidRPr="00BC173D">
        <w:rPr>
          <w:rStyle w:val="FontStyle217"/>
          <w:sz w:val="24"/>
          <w:szCs w:val="24"/>
        </w:rPr>
        <w:softHyphen/>
        <w:t>ководителя и главного бухгалтера с указанием даты внесения ис</w:t>
      </w:r>
      <w:r w:rsidRPr="00BC173D">
        <w:rPr>
          <w:rStyle w:val="FontStyle217"/>
          <w:sz w:val="24"/>
          <w:szCs w:val="24"/>
        </w:rPr>
        <w:softHyphen/>
        <w:t>правлений.</w:t>
      </w:r>
    </w:p>
    <w:p w:rsidR="00BC173D" w:rsidRPr="00BC173D" w:rsidRDefault="00BC173D" w:rsidP="00BC173D">
      <w:pPr>
        <w:pStyle w:val="Style33"/>
        <w:widowControl/>
        <w:spacing w:line="240" w:lineRule="auto"/>
        <w:ind w:left="14" w:right="19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В случае если указанная книга ведется на машинных носите</w:t>
      </w:r>
      <w:r w:rsidRPr="00BC173D">
        <w:rPr>
          <w:rStyle w:val="FontStyle217"/>
          <w:sz w:val="24"/>
          <w:szCs w:val="24"/>
        </w:rPr>
        <w:softHyphen/>
        <w:t>лях, то распечатка информации осуществляется по мере необхо</w:t>
      </w:r>
      <w:r w:rsidRPr="00BC173D">
        <w:rPr>
          <w:rStyle w:val="FontStyle217"/>
          <w:sz w:val="24"/>
          <w:szCs w:val="24"/>
        </w:rPr>
        <w:softHyphen/>
        <w:t>димости, но не реже одного раза в год.</w:t>
      </w:r>
    </w:p>
    <w:p w:rsidR="00BC173D" w:rsidRPr="00BC173D" w:rsidRDefault="00BC173D" w:rsidP="00BC173D">
      <w:pPr>
        <w:pStyle w:val="Style33"/>
        <w:widowControl/>
        <w:spacing w:line="240" w:lineRule="auto"/>
        <w:ind w:left="19" w:right="19" w:firstLine="312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 xml:space="preserve">На </w:t>
      </w:r>
      <w:r w:rsidR="00E86A77">
        <w:rPr>
          <w:rStyle w:val="FontStyle217"/>
          <w:sz w:val="24"/>
          <w:szCs w:val="24"/>
        </w:rPr>
        <w:t>втором</w:t>
      </w:r>
      <w:r w:rsidRPr="00BC173D">
        <w:rPr>
          <w:rStyle w:val="FontStyle217"/>
          <w:sz w:val="24"/>
          <w:szCs w:val="24"/>
        </w:rPr>
        <w:t xml:space="preserve"> этапе происходит ознакомление с составом ценных бу</w:t>
      </w:r>
      <w:r w:rsidRPr="00BC173D">
        <w:rPr>
          <w:rStyle w:val="FontStyle217"/>
          <w:sz w:val="24"/>
          <w:szCs w:val="24"/>
        </w:rPr>
        <w:softHyphen/>
        <w:t>маг организации.</w:t>
      </w:r>
    </w:p>
    <w:p w:rsidR="00C00FE2" w:rsidRDefault="00C00FE2" w:rsidP="00BC173D">
      <w:pPr>
        <w:pStyle w:val="Style33"/>
        <w:widowControl/>
        <w:spacing w:line="240" w:lineRule="auto"/>
        <w:ind w:left="14" w:right="24" w:firstLine="307"/>
        <w:rPr>
          <w:rStyle w:val="FontStyle217"/>
          <w:sz w:val="24"/>
          <w:szCs w:val="24"/>
        </w:rPr>
      </w:pPr>
    </w:p>
    <w:p w:rsidR="00BC173D" w:rsidRPr="00BC173D" w:rsidRDefault="00BC173D" w:rsidP="00BC173D">
      <w:pPr>
        <w:pStyle w:val="Style33"/>
        <w:widowControl/>
        <w:spacing w:line="240" w:lineRule="auto"/>
        <w:ind w:left="14" w:right="24" w:firstLine="307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 xml:space="preserve">На </w:t>
      </w:r>
      <w:r w:rsidRPr="00BC173D">
        <w:rPr>
          <w:rStyle w:val="FontStyle223"/>
          <w:sz w:val="24"/>
          <w:szCs w:val="24"/>
        </w:rPr>
        <w:t xml:space="preserve">третьем этапе </w:t>
      </w:r>
      <w:r w:rsidRPr="00BC173D">
        <w:rPr>
          <w:rStyle w:val="FontStyle217"/>
          <w:sz w:val="24"/>
          <w:szCs w:val="24"/>
        </w:rPr>
        <w:t>проверяется правильность отражения в бухгалтерском учете операций с ценными бумагами. Следует оце</w:t>
      </w:r>
      <w:r w:rsidRPr="00BC173D">
        <w:rPr>
          <w:rStyle w:val="FontStyle217"/>
          <w:sz w:val="24"/>
          <w:szCs w:val="24"/>
        </w:rPr>
        <w:softHyphen/>
        <w:t>нить соблюдение при этом следующих основных принципов:</w:t>
      </w:r>
    </w:p>
    <w:p w:rsidR="00BC173D" w:rsidRPr="00BC173D" w:rsidRDefault="00BC173D" w:rsidP="00DF28B3">
      <w:pPr>
        <w:pStyle w:val="Style49"/>
        <w:widowControl/>
        <w:numPr>
          <w:ilvl w:val="0"/>
          <w:numId w:val="27"/>
        </w:numPr>
        <w:tabs>
          <w:tab w:val="left" w:pos="547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у</w:t>
      </w:r>
      <w:r w:rsidR="00E86A77">
        <w:rPr>
          <w:rStyle w:val="FontStyle217"/>
          <w:sz w:val="24"/>
          <w:szCs w:val="24"/>
        </w:rPr>
        <w:t>чет объявленного уставного капитала</w:t>
      </w:r>
      <w:r w:rsidRPr="00BC173D">
        <w:rPr>
          <w:rStyle w:val="FontStyle217"/>
          <w:sz w:val="24"/>
          <w:szCs w:val="24"/>
        </w:rPr>
        <w:t xml:space="preserve"> до регистрации итогов подписки;</w:t>
      </w:r>
    </w:p>
    <w:p w:rsidR="00BC173D" w:rsidRPr="00BC173D" w:rsidRDefault="00BC173D" w:rsidP="00DF28B3">
      <w:pPr>
        <w:pStyle w:val="Style49"/>
        <w:widowControl/>
        <w:numPr>
          <w:ilvl w:val="0"/>
          <w:numId w:val="27"/>
        </w:numPr>
        <w:tabs>
          <w:tab w:val="left" w:pos="547"/>
        </w:tabs>
        <w:spacing w:line="240" w:lineRule="auto"/>
        <w:ind w:right="19" w:firstLine="307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учет надбавки продажной цены собственных ценных бумаг относительно номинала в качестве эмиссионного дохода;</w:t>
      </w:r>
    </w:p>
    <w:p w:rsidR="00BC173D" w:rsidRPr="00BC173D" w:rsidRDefault="00BC173D" w:rsidP="00DF28B3">
      <w:pPr>
        <w:pStyle w:val="Style49"/>
        <w:widowControl/>
        <w:numPr>
          <w:ilvl w:val="0"/>
          <w:numId w:val="27"/>
        </w:numPr>
        <w:tabs>
          <w:tab w:val="left" w:pos="547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учет приобретенных ценных бумаг по цене приобретения;</w:t>
      </w:r>
    </w:p>
    <w:p w:rsidR="00BC173D" w:rsidRDefault="00E86A77" w:rsidP="00DF28B3">
      <w:pPr>
        <w:pStyle w:val="Style49"/>
        <w:widowControl/>
        <w:numPr>
          <w:ilvl w:val="0"/>
          <w:numId w:val="27"/>
        </w:numPr>
        <w:tabs>
          <w:tab w:val="left" w:pos="547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отражение в учетной политике порядка переоценки ценных бумаг:</w:t>
      </w:r>
    </w:p>
    <w:p w:rsidR="00E86A77" w:rsidRDefault="00E86A77" w:rsidP="00E86A77">
      <w:pPr>
        <w:pStyle w:val="Style49"/>
        <w:widowControl/>
        <w:tabs>
          <w:tab w:val="left" w:pos="547"/>
        </w:tabs>
        <w:spacing w:line="240" w:lineRule="auto"/>
        <w:ind w:left="307" w:right="2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а) по которым определяется текущая рыночная стоимость;</w:t>
      </w:r>
    </w:p>
    <w:p w:rsidR="00E86A77" w:rsidRPr="00BC173D" w:rsidRDefault="00E86A77" w:rsidP="00E86A77">
      <w:pPr>
        <w:pStyle w:val="Style49"/>
        <w:widowControl/>
        <w:tabs>
          <w:tab w:val="left" w:pos="547"/>
        </w:tabs>
        <w:spacing w:line="240" w:lineRule="auto"/>
        <w:ind w:left="307" w:right="2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б) по которым не определяется текущая рыночная стоимость;</w:t>
      </w:r>
    </w:p>
    <w:p w:rsidR="007A2493" w:rsidRDefault="00BC173D" w:rsidP="00DF28B3">
      <w:pPr>
        <w:pStyle w:val="Style49"/>
        <w:widowControl/>
        <w:numPr>
          <w:ilvl w:val="0"/>
          <w:numId w:val="27"/>
        </w:numPr>
        <w:tabs>
          <w:tab w:val="left" w:pos="547"/>
        </w:tabs>
        <w:spacing w:line="240" w:lineRule="auto"/>
        <w:ind w:right="38" w:firstLine="307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учет реал</w:t>
      </w:r>
      <w:r w:rsidR="00E86A77">
        <w:rPr>
          <w:rStyle w:val="FontStyle217"/>
          <w:sz w:val="24"/>
          <w:szCs w:val="24"/>
        </w:rPr>
        <w:t>изации продаваемых ценных бумаг.</w:t>
      </w:r>
    </w:p>
    <w:p w:rsidR="00E86A77" w:rsidRPr="007A2493" w:rsidRDefault="00E86A77" w:rsidP="007A2493">
      <w:pPr>
        <w:pStyle w:val="Style49"/>
        <w:widowControl/>
        <w:tabs>
          <w:tab w:val="left" w:pos="547"/>
        </w:tabs>
        <w:spacing w:line="240" w:lineRule="auto"/>
        <w:ind w:left="307" w:right="38" w:firstLine="0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 xml:space="preserve">Порядок бухгалтерского учета ценных бумаг установлен ПБУ 19/02 (приказ Минфина от </w:t>
      </w:r>
      <w:r w:rsidR="007A2493" w:rsidRPr="007A2493">
        <w:rPr>
          <w:rStyle w:val="FontStyle217"/>
          <w:sz w:val="24"/>
          <w:szCs w:val="24"/>
        </w:rPr>
        <w:t>18.09.2006 № 156н).</w:t>
      </w:r>
    </w:p>
    <w:p w:rsidR="00E86A77" w:rsidRDefault="00E86A77" w:rsidP="00E86A77">
      <w:pPr>
        <w:pStyle w:val="Style49"/>
        <w:widowControl/>
        <w:tabs>
          <w:tab w:val="left" w:pos="547"/>
        </w:tabs>
        <w:spacing w:line="240" w:lineRule="auto"/>
        <w:ind w:left="307" w:right="38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</w:t>
      </w:r>
    </w:p>
    <w:p w:rsidR="00BC173D" w:rsidRPr="00BC173D" w:rsidRDefault="00BC173D" w:rsidP="00BC173D">
      <w:pPr>
        <w:pStyle w:val="Style33"/>
        <w:widowControl/>
        <w:spacing w:line="240" w:lineRule="auto"/>
        <w:ind w:left="43" w:right="5" w:firstLine="302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 xml:space="preserve">На </w:t>
      </w:r>
      <w:r w:rsidRPr="00BC173D">
        <w:rPr>
          <w:rStyle w:val="FontStyle223"/>
          <w:sz w:val="24"/>
          <w:szCs w:val="24"/>
        </w:rPr>
        <w:t xml:space="preserve">четвертом этапе </w:t>
      </w:r>
      <w:r w:rsidRPr="00BC173D">
        <w:rPr>
          <w:rStyle w:val="FontStyle217"/>
          <w:sz w:val="24"/>
          <w:szCs w:val="24"/>
        </w:rPr>
        <w:t>проверяется правильность налогообложе</w:t>
      </w:r>
      <w:r w:rsidRPr="00BC173D">
        <w:rPr>
          <w:rStyle w:val="FontStyle217"/>
          <w:sz w:val="24"/>
          <w:szCs w:val="24"/>
        </w:rPr>
        <w:softHyphen/>
        <w:t xml:space="preserve">ния операций, проводимых с участием ценных бумаг. </w:t>
      </w:r>
    </w:p>
    <w:p w:rsidR="00BC173D" w:rsidRPr="00BC173D" w:rsidRDefault="00BC173D" w:rsidP="00BC173D">
      <w:pPr>
        <w:pStyle w:val="Style38"/>
        <w:widowControl/>
        <w:spacing w:before="91"/>
        <w:ind w:left="355"/>
        <w:rPr>
          <w:rStyle w:val="FontStyle223"/>
          <w:sz w:val="24"/>
          <w:szCs w:val="24"/>
        </w:rPr>
      </w:pPr>
      <w:r w:rsidRPr="00BC173D">
        <w:rPr>
          <w:rStyle w:val="FontStyle223"/>
          <w:sz w:val="24"/>
          <w:szCs w:val="24"/>
        </w:rPr>
        <w:t>Типичные виды нарушений в работе с ценными бумагами:</w:t>
      </w:r>
    </w:p>
    <w:p w:rsidR="00BC173D" w:rsidRPr="00BC173D" w:rsidRDefault="00BC173D" w:rsidP="00DF28B3">
      <w:pPr>
        <w:pStyle w:val="Style49"/>
        <w:widowControl/>
        <w:numPr>
          <w:ilvl w:val="0"/>
          <w:numId w:val="28"/>
        </w:numPr>
        <w:tabs>
          <w:tab w:val="left" w:pos="547"/>
        </w:tabs>
        <w:spacing w:line="240" w:lineRule="auto"/>
        <w:ind w:left="34" w:right="14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Нарушается нормативный порядок регистрации выпуска ак</w:t>
      </w:r>
      <w:r w:rsidRPr="00BC173D">
        <w:rPr>
          <w:rStyle w:val="FontStyle217"/>
          <w:sz w:val="24"/>
          <w:szCs w:val="24"/>
        </w:rPr>
        <w:softHyphen/>
        <w:t>ций.</w:t>
      </w:r>
    </w:p>
    <w:p w:rsidR="00BC173D" w:rsidRPr="00BC173D" w:rsidRDefault="00BC173D" w:rsidP="00DF28B3">
      <w:pPr>
        <w:pStyle w:val="Style49"/>
        <w:widowControl/>
        <w:numPr>
          <w:ilvl w:val="0"/>
          <w:numId w:val="29"/>
        </w:numPr>
        <w:tabs>
          <w:tab w:val="left" w:pos="547"/>
        </w:tabs>
        <w:spacing w:line="240" w:lineRule="auto"/>
        <w:ind w:left="331" w:firstLine="0"/>
        <w:jc w:val="left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 xml:space="preserve">Нарушается порядок </w:t>
      </w:r>
      <w:r w:rsidR="007A2493">
        <w:rPr>
          <w:rStyle w:val="FontStyle217"/>
          <w:sz w:val="24"/>
          <w:szCs w:val="24"/>
        </w:rPr>
        <w:t>хранения акций или их регистров.</w:t>
      </w:r>
    </w:p>
    <w:p w:rsidR="00BC173D" w:rsidRPr="00BC173D" w:rsidRDefault="00BC173D" w:rsidP="00DF28B3">
      <w:pPr>
        <w:pStyle w:val="Style49"/>
        <w:widowControl/>
        <w:numPr>
          <w:ilvl w:val="0"/>
          <w:numId w:val="28"/>
        </w:numPr>
        <w:tabs>
          <w:tab w:val="left" w:pos="547"/>
        </w:tabs>
        <w:spacing w:line="240" w:lineRule="auto"/>
        <w:ind w:left="34" w:right="14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Не выполняются обязательства по выплате дивидендов или процентов в полном объеме.</w:t>
      </w:r>
    </w:p>
    <w:p w:rsidR="00BC173D" w:rsidRDefault="00BC173D" w:rsidP="00DF28B3">
      <w:pPr>
        <w:pStyle w:val="Style49"/>
        <w:widowControl/>
        <w:numPr>
          <w:ilvl w:val="0"/>
          <w:numId w:val="28"/>
        </w:numPr>
        <w:tabs>
          <w:tab w:val="left" w:pos="547"/>
        </w:tabs>
        <w:spacing w:line="240" w:lineRule="auto"/>
        <w:ind w:left="34" w:right="19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Нарушается порядок создания резерва под обесценение цен</w:t>
      </w:r>
      <w:r w:rsidRPr="00BC173D">
        <w:rPr>
          <w:rStyle w:val="FontStyle217"/>
          <w:sz w:val="24"/>
          <w:szCs w:val="24"/>
        </w:rPr>
        <w:softHyphen/>
        <w:t>ных бумаг.</w:t>
      </w:r>
    </w:p>
    <w:p w:rsidR="007A2493" w:rsidRPr="00BC173D" w:rsidRDefault="007A2493" w:rsidP="00DF28B3">
      <w:pPr>
        <w:pStyle w:val="Style49"/>
        <w:widowControl/>
        <w:numPr>
          <w:ilvl w:val="0"/>
          <w:numId w:val="28"/>
        </w:numPr>
        <w:tabs>
          <w:tab w:val="left" w:pos="547"/>
        </w:tabs>
        <w:spacing w:line="240" w:lineRule="auto"/>
        <w:ind w:left="34" w:right="19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Не ведется Книга учета ценных бумаг.</w:t>
      </w:r>
    </w:p>
    <w:p w:rsidR="00BC173D" w:rsidRPr="00BC173D" w:rsidRDefault="00BC173D" w:rsidP="00DF28B3">
      <w:pPr>
        <w:pStyle w:val="Style49"/>
        <w:widowControl/>
        <w:numPr>
          <w:ilvl w:val="0"/>
          <w:numId w:val="28"/>
        </w:numPr>
        <w:tabs>
          <w:tab w:val="left" w:pos="547"/>
        </w:tabs>
        <w:spacing w:line="240" w:lineRule="auto"/>
        <w:ind w:left="34" w:right="24"/>
        <w:rPr>
          <w:rStyle w:val="FontStyle217"/>
          <w:sz w:val="24"/>
          <w:szCs w:val="24"/>
        </w:rPr>
      </w:pPr>
      <w:r w:rsidRPr="00BC173D">
        <w:rPr>
          <w:rStyle w:val="FontStyle217"/>
          <w:sz w:val="24"/>
          <w:szCs w:val="24"/>
        </w:rPr>
        <w:t>Ведение бухгалтерского учета финансовых вложений не от</w:t>
      </w:r>
      <w:r w:rsidRPr="00BC173D">
        <w:rPr>
          <w:rStyle w:val="FontStyle217"/>
          <w:sz w:val="24"/>
          <w:szCs w:val="24"/>
        </w:rPr>
        <w:softHyphen/>
        <w:t>вечает требованиям нормативных документов.</w:t>
      </w:r>
    </w:p>
    <w:p w:rsidR="00CA4BDC" w:rsidRPr="00BC173D" w:rsidRDefault="00CA4BDC" w:rsidP="00BC173D">
      <w:pPr>
        <w:pStyle w:val="Style33"/>
        <w:widowControl/>
        <w:spacing w:line="240" w:lineRule="auto"/>
        <w:ind w:right="29" w:firstLine="293"/>
        <w:rPr>
          <w:rStyle w:val="FontStyle217"/>
          <w:sz w:val="24"/>
          <w:szCs w:val="24"/>
        </w:rPr>
      </w:pPr>
    </w:p>
    <w:p w:rsidR="007A2493" w:rsidRPr="00710711" w:rsidRDefault="007A2493" w:rsidP="007A2493">
      <w:pPr>
        <w:pStyle w:val="Style65"/>
        <w:widowControl/>
        <w:shd w:val="clear" w:color="auto" w:fill="D9D9D9" w:themeFill="background1" w:themeFillShade="D9"/>
        <w:spacing w:before="86" w:line="245" w:lineRule="exact"/>
        <w:ind w:left="29" w:right="96"/>
        <w:jc w:val="center"/>
        <w:rPr>
          <w:rStyle w:val="FontStyle218"/>
          <w:rFonts w:ascii="Times New Roman" w:hAnsi="Times New Roman" w:cs="Times New Roman"/>
          <w:sz w:val="26"/>
          <w:szCs w:val="26"/>
        </w:rPr>
      </w:pPr>
      <w:r w:rsidRPr="00710711">
        <w:rPr>
          <w:rStyle w:val="FontStyle218"/>
          <w:rFonts w:ascii="Times New Roman" w:hAnsi="Times New Roman" w:cs="Times New Roman"/>
          <w:sz w:val="26"/>
          <w:szCs w:val="26"/>
        </w:rPr>
        <w:t>Типовая методика проверки организации и работы СВК</w:t>
      </w:r>
    </w:p>
    <w:p w:rsidR="007A2493" w:rsidRDefault="007A2493" w:rsidP="007A2493">
      <w:pPr>
        <w:pStyle w:val="Style21"/>
        <w:widowControl/>
        <w:spacing w:before="19" w:line="240" w:lineRule="auto"/>
        <w:ind w:right="19"/>
        <w:rPr>
          <w:sz w:val="20"/>
          <w:szCs w:val="20"/>
        </w:rPr>
      </w:pPr>
    </w:p>
    <w:p w:rsidR="007A2493" w:rsidRPr="007A2493" w:rsidRDefault="007A2493" w:rsidP="007A2493">
      <w:pPr>
        <w:pStyle w:val="Style21"/>
        <w:widowControl/>
        <w:spacing w:before="19" w:line="240" w:lineRule="auto"/>
        <w:ind w:right="19"/>
        <w:rPr>
          <w:rStyle w:val="FontStyle217"/>
          <w:sz w:val="24"/>
          <w:szCs w:val="24"/>
        </w:rPr>
      </w:pPr>
      <w:r>
        <w:rPr>
          <w:sz w:val="20"/>
          <w:szCs w:val="20"/>
        </w:rPr>
        <w:t xml:space="preserve">      </w:t>
      </w:r>
      <w:r w:rsidRPr="007A2493">
        <w:rPr>
          <w:rStyle w:val="FontStyle217"/>
          <w:sz w:val="24"/>
          <w:szCs w:val="24"/>
        </w:rPr>
        <w:t xml:space="preserve">Проверка СВК организации начинается с проверки </w:t>
      </w:r>
      <w:r w:rsidRPr="007A2493">
        <w:rPr>
          <w:rStyle w:val="FontStyle217"/>
          <w:b/>
          <w:sz w:val="24"/>
          <w:szCs w:val="24"/>
        </w:rPr>
        <w:t>надежности системы бухгалтерского учета</w:t>
      </w:r>
      <w:r w:rsidRPr="007A2493">
        <w:rPr>
          <w:rStyle w:val="FontStyle217"/>
          <w:sz w:val="24"/>
          <w:szCs w:val="24"/>
        </w:rPr>
        <w:t xml:space="preserve"> как важнейшего элемента СВК на ее способность предупреждать, выявлять и исправлять существен</w:t>
      </w:r>
      <w:r w:rsidRPr="007A2493">
        <w:rPr>
          <w:rStyle w:val="FontStyle217"/>
          <w:sz w:val="24"/>
          <w:szCs w:val="24"/>
        </w:rPr>
        <w:softHyphen/>
        <w:t>ные ошибки в учетных системах организации.</w:t>
      </w:r>
    </w:p>
    <w:p w:rsidR="007A2493" w:rsidRDefault="007A2493" w:rsidP="007A2493">
      <w:pPr>
        <w:pStyle w:val="Style33"/>
        <w:widowControl/>
        <w:spacing w:line="240" w:lineRule="auto"/>
        <w:ind w:left="14" w:right="19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</w:t>
      </w:r>
      <w:r w:rsidRPr="007A2493">
        <w:rPr>
          <w:rStyle w:val="FontStyle217"/>
          <w:sz w:val="24"/>
          <w:szCs w:val="24"/>
        </w:rPr>
        <w:t xml:space="preserve">равильно организованная система бухгалтерского учета организации должна отвечать требованиям нормативно-правовых документов, </w:t>
      </w:r>
      <w:r w:rsidRPr="007A2493">
        <w:rPr>
          <w:rStyle w:val="FontStyle217"/>
          <w:i/>
          <w:sz w:val="24"/>
          <w:szCs w:val="24"/>
        </w:rPr>
        <w:t>соблюдение которых должен оценить</w:t>
      </w:r>
      <w:r w:rsidRPr="007A2493">
        <w:rPr>
          <w:rStyle w:val="FontStyle217"/>
          <w:sz w:val="24"/>
          <w:szCs w:val="24"/>
        </w:rPr>
        <w:t xml:space="preserve"> аудитор или контролер. </w:t>
      </w:r>
    </w:p>
    <w:p w:rsidR="007A2493" w:rsidRPr="007A2493" w:rsidRDefault="007A2493" w:rsidP="007A2493">
      <w:pPr>
        <w:pStyle w:val="Style33"/>
        <w:widowControl/>
        <w:spacing w:line="240" w:lineRule="auto"/>
        <w:ind w:left="14" w:right="19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lastRenderedPageBreak/>
        <w:t>В первую очередь это:</w:t>
      </w:r>
    </w:p>
    <w:p w:rsidR="007A2493" w:rsidRPr="007A2493" w:rsidRDefault="007A2493" w:rsidP="00DF28B3">
      <w:pPr>
        <w:pStyle w:val="Style49"/>
        <w:widowControl/>
        <w:numPr>
          <w:ilvl w:val="0"/>
          <w:numId w:val="30"/>
        </w:numPr>
        <w:tabs>
          <w:tab w:val="left" w:pos="562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использование общих принципов управления организацией, включая системный подход, экономико-математические методы и модели, принципы программно-целевого управления, научную ор</w:t>
      </w:r>
      <w:r w:rsidRPr="007A2493">
        <w:rPr>
          <w:rStyle w:val="FontStyle217"/>
          <w:sz w:val="24"/>
          <w:szCs w:val="24"/>
        </w:rPr>
        <w:softHyphen/>
        <w:t>ганизацию труда работников бухгалтерии;</w:t>
      </w:r>
    </w:p>
    <w:p w:rsidR="007A2493" w:rsidRPr="007A2493" w:rsidRDefault="007A2493" w:rsidP="00DF28B3">
      <w:pPr>
        <w:pStyle w:val="Style49"/>
        <w:widowControl/>
        <w:numPr>
          <w:ilvl w:val="0"/>
          <w:numId w:val="30"/>
        </w:numPr>
        <w:tabs>
          <w:tab w:val="left" w:pos="562"/>
        </w:tabs>
        <w:spacing w:line="240" w:lineRule="auto"/>
        <w:ind w:right="3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текущее наблюдение, измерение и регистрация хозяйствен</w:t>
      </w:r>
      <w:r w:rsidRPr="007A2493">
        <w:rPr>
          <w:rStyle w:val="FontStyle217"/>
          <w:sz w:val="24"/>
          <w:szCs w:val="24"/>
        </w:rPr>
        <w:softHyphen/>
        <w:t>ных и финансовых операций, составляющих в совокупности доку</w:t>
      </w:r>
      <w:r w:rsidRPr="007A2493">
        <w:rPr>
          <w:rStyle w:val="FontStyle217"/>
          <w:sz w:val="24"/>
          <w:szCs w:val="24"/>
        </w:rPr>
        <w:softHyphen/>
        <w:t>ментирование деятельности;</w:t>
      </w:r>
    </w:p>
    <w:p w:rsidR="007A2493" w:rsidRPr="007A2493" w:rsidRDefault="007A2493" w:rsidP="00DF28B3">
      <w:pPr>
        <w:pStyle w:val="Style49"/>
        <w:widowControl/>
        <w:numPr>
          <w:ilvl w:val="0"/>
          <w:numId w:val="30"/>
        </w:numPr>
        <w:tabs>
          <w:tab w:val="left" w:pos="562"/>
        </w:tabs>
        <w:spacing w:line="240" w:lineRule="auto"/>
        <w:ind w:right="38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систематизация и группировка учетной информации, содер</w:t>
      </w:r>
      <w:r w:rsidRPr="007A2493">
        <w:rPr>
          <w:rStyle w:val="FontStyle217"/>
          <w:sz w:val="24"/>
          <w:szCs w:val="24"/>
        </w:rPr>
        <w:softHyphen/>
        <w:t>жащейся в первичных документах;</w:t>
      </w:r>
    </w:p>
    <w:p w:rsidR="007A2493" w:rsidRPr="007A2493" w:rsidRDefault="007A2493" w:rsidP="00DF28B3">
      <w:pPr>
        <w:pStyle w:val="Style49"/>
        <w:widowControl/>
        <w:numPr>
          <w:ilvl w:val="0"/>
          <w:numId w:val="30"/>
        </w:numPr>
        <w:tabs>
          <w:tab w:val="left" w:pos="562"/>
        </w:tabs>
        <w:spacing w:line="240" w:lineRule="auto"/>
        <w:ind w:right="38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контроль (предварительный, текущий и последовательный) за созданием и использованием ресурсов и готовой продукции,</w:t>
      </w:r>
      <w:r>
        <w:rPr>
          <w:rStyle w:val="FontStyle217"/>
          <w:sz w:val="24"/>
          <w:szCs w:val="24"/>
        </w:rPr>
        <w:t xml:space="preserve"> </w:t>
      </w:r>
      <w:r w:rsidRPr="007A2493">
        <w:rPr>
          <w:rStyle w:val="FontStyle217"/>
          <w:sz w:val="24"/>
          <w:szCs w:val="24"/>
        </w:rPr>
        <w:t>включая проверку достоверности и полноты используемой ин</w:t>
      </w:r>
      <w:r w:rsidRPr="007A2493">
        <w:rPr>
          <w:rStyle w:val="FontStyle217"/>
          <w:sz w:val="24"/>
          <w:szCs w:val="24"/>
        </w:rPr>
        <w:softHyphen/>
        <w:t>формации;</w:t>
      </w:r>
    </w:p>
    <w:p w:rsidR="007A2493" w:rsidRPr="007A2493" w:rsidRDefault="007A2493" w:rsidP="00DF28B3">
      <w:pPr>
        <w:pStyle w:val="Style49"/>
        <w:widowControl/>
        <w:numPr>
          <w:ilvl w:val="0"/>
          <w:numId w:val="31"/>
        </w:numPr>
        <w:tabs>
          <w:tab w:val="left" w:pos="576"/>
        </w:tabs>
        <w:spacing w:before="10" w:line="240" w:lineRule="auto"/>
        <w:ind w:left="24" w:right="10" w:firstLine="302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составление отчетности, представляющей систему показате</w:t>
      </w:r>
      <w:r w:rsidRPr="007A2493">
        <w:rPr>
          <w:rStyle w:val="FontStyle217"/>
          <w:sz w:val="24"/>
          <w:szCs w:val="24"/>
        </w:rPr>
        <w:softHyphen/>
        <w:t>лей, характеризующих систему финансово-хозяйственной дея</w:t>
      </w:r>
      <w:r w:rsidRPr="007A2493">
        <w:rPr>
          <w:rStyle w:val="FontStyle217"/>
          <w:sz w:val="24"/>
          <w:szCs w:val="24"/>
        </w:rPr>
        <w:softHyphen/>
        <w:t>тельности организации за отчетный период;</w:t>
      </w:r>
    </w:p>
    <w:p w:rsidR="007A2493" w:rsidRPr="007A2493" w:rsidRDefault="007A2493" w:rsidP="00DF28B3">
      <w:pPr>
        <w:pStyle w:val="Style49"/>
        <w:widowControl/>
        <w:numPr>
          <w:ilvl w:val="0"/>
          <w:numId w:val="31"/>
        </w:numPr>
        <w:tabs>
          <w:tab w:val="left" w:pos="576"/>
        </w:tabs>
        <w:spacing w:line="240" w:lineRule="auto"/>
        <w:ind w:left="24" w:firstLine="302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использование учетной и отчетной информации в анализе деятельности организации и в ее управлении;</w:t>
      </w:r>
    </w:p>
    <w:p w:rsidR="007A2493" w:rsidRPr="007A2493" w:rsidRDefault="007A2493" w:rsidP="00DF28B3">
      <w:pPr>
        <w:pStyle w:val="Style49"/>
        <w:widowControl/>
        <w:numPr>
          <w:ilvl w:val="0"/>
          <w:numId w:val="31"/>
        </w:numPr>
        <w:tabs>
          <w:tab w:val="left" w:pos="576"/>
        </w:tabs>
        <w:spacing w:line="240" w:lineRule="auto"/>
        <w:ind w:left="24" w:firstLine="302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четкое выполнение установленного в организации графика документооборота;</w:t>
      </w:r>
    </w:p>
    <w:p w:rsidR="007A2493" w:rsidRPr="007A2493" w:rsidRDefault="007A2493" w:rsidP="00DF28B3">
      <w:pPr>
        <w:pStyle w:val="Style49"/>
        <w:widowControl/>
        <w:numPr>
          <w:ilvl w:val="0"/>
          <w:numId w:val="31"/>
        </w:numPr>
        <w:tabs>
          <w:tab w:val="left" w:pos="576"/>
        </w:tabs>
        <w:spacing w:before="5" w:line="240" w:lineRule="auto"/>
        <w:ind w:left="326" w:firstLine="0"/>
        <w:jc w:val="left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порядок, формы и сроки проведения инвентаризаций;</w:t>
      </w:r>
    </w:p>
    <w:p w:rsidR="007A2493" w:rsidRPr="007A2493" w:rsidRDefault="007A2493" w:rsidP="00DF28B3">
      <w:pPr>
        <w:pStyle w:val="Style49"/>
        <w:widowControl/>
        <w:numPr>
          <w:ilvl w:val="0"/>
          <w:numId w:val="31"/>
        </w:numPr>
        <w:tabs>
          <w:tab w:val="left" w:pos="576"/>
        </w:tabs>
        <w:spacing w:line="240" w:lineRule="auto"/>
        <w:ind w:left="24" w:right="14" w:firstLine="302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качественное составление финансовой (бухгалтерской) от</w:t>
      </w:r>
      <w:r w:rsidRPr="007A2493">
        <w:rPr>
          <w:rStyle w:val="FontStyle217"/>
          <w:sz w:val="24"/>
          <w:szCs w:val="24"/>
        </w:rPr>
        <w:softHyphen/>
        <w:t>четности по установленным формам и своевременное ее представ</w:t>
      </w:r>
      <w:r w:rsidRPr="007A2493">
        <w:rPr>
          <w:rStyle w:val="FontStyle217"/>
          <w:sz w:val="24"/>
          <w:szCs w:val="24"/>
        </w:rPr>
        <w:softHyphen/>
        <w:t>ление;</w:t>
      </w:r>
    </w:p>
    <w:p w:rsidR="007A2493" w:rsidRPr="007A2493" w:rsidRDefault="007A2493" w:rsidP="007A2493">
      <w:pPr>
        <w:pStyle w:val="Style49"/>
        <w:widowControl/>
        <w:tabs>
          <w:tab w:val="left" w:pos="686"/>
        </w:tabs>
        <w:spacing w:line="240" w:lineRule="auto"/>
        <w:ind w:left="341" w:firstLine="0"/>
        <w:jc w:val="left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10)</w:t>
      </w:r>
      <w:r w:rsidRPr="007A2493">
        <w:rPr>
          <w:rStyle w:val="FontStyle217"/>
          <w:sz w:val="24"/>
          <w:szCs w:val="24"/>
        </w:rPr>
        <w:tab/>
        <w:t>автоматизация бухгалтерского учета.</w:t>
      </w:r>
    </w:p>
    <w:p w:rsidR="007A2493" w:rsidRPr="007A2493" w:rsidRDefault="007A2493" w:rsidP="007A2493">
      <w:pPr>
        <w:pStyle w:val="Style33"/>
        <w:widowControl/>
        <w:spacing w:line="240" w:lineRule="auto"/>
        <w:ind w:left="24" w:right="1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 xml:space="preserve">Особенно пристальное внимание следует уделять </w:t>
      </w:r>
      <w:r w:rsidRPr="00A632D2">
        <w:rPr>
          <w:rStyle w:val="FontStyle217"/>
          <w:b/>
          <w:sz w:val="24"/>
          <w:szCs w:val="24"/>
        </w:rPr>
        <w:t>учетной сис</w:t>
      </w:r>
      <w:r w:rsidRPr="00A632D2">
        <w:rPr>
          <w:rStyle w:val="FontStyle217"/>
          <w:b/>
          <w:sz w:val="24"/>
          <w:szCs w:val="24"/>
        </w:rPr>
        <w:softHyphen/>
        <w:t>теме</w:t>
      </w:r>
      <w:r w:rsidRPr="007A2493">
        <w:rPr>
          <w:rStyle w:val="FontStyle217"/>
          <w:sz w:val="24"/>
          <w:szCs w:val="24"/>
        </w:rPr>
        <w:t>. При проверке ее работы необходимо выяснить, что: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19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Корреспонденция счетов контролируется главным бухгалте</w:t>
      </w:r>
      <w:r w:rsidRPr="007A2493">
        <w:rPr>
          <w:rStyle w:val="FontStyle217"/>
          <w:sz w:val="24"/>
          <w:szCs w:val="24"/>
        </w:rPr>
        <w:softHyphen/>
        <w:t>ром или лицом, на то уполномоченным, для установления соот</w:t>
      </w:r>
      <w:r w:rsidRPr="007A2493">
        <w:rPr>
          <w:rStyle w:val="FontStyle217"/>
          <w:sz w:val="24"/>
          <w:szCs w:val="24"/>
        </w:rPr>
        <w:softHyphen/>
        <w:t>ветствия бухгалтерских проводок действующей методологии.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19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Хозяйственные операции санкционируются уполномочен</w:t>
      </w:r>
      <w:r w:rsidRPr="007A2493">
        <w:rPr>
          <w:rStyle w:val="FontStyle217"/>
          <w:sz w:val="24"/>
          <w:szCs w:val="24"/>
        </w:rPr>
        <w:softHyphen/>
        <w:t>ными на то приказом по организации лицами.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1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Финансово-хозяйственные операции отражаются в учете только на основании первичных документов.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Остатки по счетам синтетического учета соответствуют ос</w:t>
      </w:r>
      <w:r w:rsidRPr="007A2493">
        <w:rPr>
          <w:rStyle w:val="FontStyle217"/>
          <w:sz w:val="24"/>
          <w:szCs w:val="24"/>
        </w:rPr>
        <w:softHyphen/>
        <w:t>таткам по счетам в Главной книге.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Остатки по счетам синтетического учета в Главной книге со</w:t>
      </w:r>
      <w:r w:rsidRPr="007A2493">
        <w:rPr>
          <w:rStyle w:val="FontStyle217"/>
          <w:sz w:val="24"/>
          <w:szCs w:val="24"/>
        </w:rPr>
        <w:softHyphen/>
        <w:t>ответствуют остаткам по счетам в журналах-ордерах или заме</w:t>
      </w:r>
      <w:r w:rsidRPr="007A2493">
        <w:rPr>
          <w:rStyle w:val="FontStyle217"/>
          <w:sz w:val="24"/>
          <w:szCs w:val="24"/>
        </w:rPr>
        <w:softHyphen/>
        <w:t>няющих их других учетных регистрах.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Данные аналитического учета соответствуют данным пер</w:t>
      </w:r>
      <w:r w:rsidRPr="007A2493">
        <w:rPr>
          <w:rStyle w:val="FontStyle217"/>
          <w:sz w:val="24"/>
          <w:szCs w:val="24"/>
        </w:rPr>
        <w:softHyphen/>
        <w:t>вичных документов и данным синтетического учета.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29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Отсутствуют случаи несоответствия сумм остатков по одно</w:t>
      </w:r>
      <w:r w:rsidRPr="007A2493">
        <w:rPr>
          <w:rStyle w:val="FontStyle217"/>
          <w:sz w:val="24"/>
          <w:szCs w:val="24"/>
        </w:rPr>
        <w:softHyphen/>
        <w:t>му и тому же счету в разных регистрах бухгалтерского учета (Кас</w:t>
      </w:r>
      <w:r w:rsidRPr="007A2493">
        <w:rPr>
          <w:rStyle w:val="FontStyle217"/>
          <w:sz w:val="24"/>
          <w:szCs w:val="24"/>
        </w:rPr>
        <w:softHyphen/>
        <w:t>совая книга и Главная книга).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19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Отсутствуют случаи несоответствия сумм по одной и той же бухгалтерской проводке в разных регистрах бухгалтерского учета (журнал-ордер и Главная книга).</w:t>
      </w:r>
    </w:p>
    <w:p w:rsidR="007A2493" w:rsidRPr="007A2493" w:rsidRDefault="007A2493" w:rsidP="00DF28B3">
      <w:pPr>
        <w:pStyle w:val="Style49"/>
        <w:widowControl/>
        <w:numPr>
          <w:ilvl w:val="0"/>
          <w:numId w:val="32"/>
        </w:numPr>
        <w:tabs>
          <w:tab w:val="left" w:pos="518"/>
        </w:tabs>
        <w:spacing w:line="240" w:lineRule="auto"/>
        <w:ind w:right="29" w:firstLine="307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Отсутствуют карандашные записи и неоговоренные исправ</w:t>
      </w:r>
      <w:r w:rsidRPr="007A2493">
        <w:rPr>
          <w:rStyle w:val="FontStyle217"/>
          <w:sz w:val="24"/>
          <w:szCs w:val="24"/>
        </w:rPr>
        <w:softHyphen/>
        <w:t>ления в первичных документах и регистрах бухгалтерского учета.</w:t>
      </w:r>
    </w:p>
    <w:p w:rsidR="007A2493" w:rsidRPr="007A2493" w:rsidRDefault="007A2493" w:rsidP="00DF28B3">
      <w:pPr>
        <w:pStyle w:val="Style49"/>
        <w:widowControl/>
        <w:numPr>
          <w:ilvl w:val="0"/>
          <w:numId w:val="33"/>
        </w:numPr>
        <w:tabs>
          <w:tab w:val="left" w:pos="629"/>
        </w:tabs>
        <w:spacing w:line="240" w:lineRule="auto"/>
        <w:ind w:right="24" w:firstLine="322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Операции в учете правильно отражают временной период их осуществления.</w:t>
      </w:r>
    </w:p>
    <w:p w:rsidR="00A632D2" w:rsidRDefault="007A2493" w:rsidP="00DF28B3">
      <w:pPr>
        <w:pStyle w:val="Style49"/>
        <w:widowControl/>
        <w:numPr>
          <w:ilvl w:val="0"/>
          <w:numId w:val="33"/>
        </w:numPr>
        <w:tabs>
          <w:tab w:val="left" w:pos="629"/>
        </w:tabs>
        <w:spacing w:line="240" w:lineRule="auto"/>
        <w:ind w:right="29" w:firstLine="322"/>
        <w:rPr>
          <w:rStyle w:val="FontStyle217"/>
          <w:sz w:val="24"/>
          <w:szCs w:val="24"/>
        </w:rPr>
      </w:pPr>
      <w:r w:rsidRPr="007A2493">
        <w:rPr>
          <w:rStyle w:val="FontStyle217"/>
          <w:sz w:val="24"/>
          <w:szCs w:val="24"/>
        </w:rPr>
        <w:t>Средства целевого финансирования расходуются по назна</w:t>
      </w:r>
      <w:r w:rsidRPr="007A2493">
        <w:rPr>
          <w:rStyle w:val="FontStyle217"/>
          <w:sz w:val="24"/>
          <w:szCs w:val="24"/>
        </w:rPr>
        <w:softHyphen/>
        <w:t>чению в соответствии с утвержденными сметами.</w:t>
      </w:r>
    </w:p>
    <w:p w:rsidR="00A632D2" w:rsidRDefault="00A632D2" w:rsidP="00DF28B3">
      <w:pPr>
        <w:pStyle w:val="Style49"/>
        <w:widowControl/>
        <w:numPr>
          <w:ilvl w:val="0"/>
          <w:numId w:val="33"/>
        </w:numPr>
        <w:tabs>
          <w:tab w:val="left" w:pos="629"/>
        </w:tabs>
        <w:spacing w:line="240" w:lineRule="auto"/>
        <w:ind w:right="29" w:firstLine="32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</w:t>
      </w:r>
      <w:r w:rsidRPr="00A632D2">
        <w:rPr>
          <w:rStyle w:val="FontStyle217"/>
          <w:sz w:val="24"/>
          <w:szCs w:val="24"/>
        </w:rPr>
        <w:t xml:space="preserve">Учет ведется в соответствии с учетной политикой. </w:t>
      </w:r>
    </w:p>
    <w:p w:rsidR="00A632D2" w:rsidRDefault="00A632D2" w:rsidP="00A632D2">
      <w:pPr>
        <w:pStyle w:val="Style49"/>
        <w:widowControl/>
        <w:tabs>
          <w:tab w:val="left" w:pos="629"/>
        </w:tabs>
        <w:spacing w:line="240" w:lineRule="auto"/>
        <w:ind w:left="322" w:right="29" w:firstLine="0"/>
        <w:rPr>
          <w:rStyle w:val="FontStyle217"/>
          <w:sz w:val="24"/>
          <w:szCs w:val="24"/>
        </w:rPr>
      </w:pPr>
    </w:p>
    <w:p w:rsidR="00A632D2" w:rsidRPr="00A632D2" w:rsidRDefault="00A632D2" w:rsidP="00A632D2">
      <w:pPr>
        <w:pStyle w:val="Style49"/>
        <w:widowControl/>
        <w:tabs>
          <w:tab w:val="left" w:pos="629"/>
        </w:tabs>
        <w:spacing w:line="240" w:lineRule="auto"/>
        <w:ind w:left="322" w:right="29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</w:t>
      </w:r>
      <w:r w:rsidRPr="00A632D2">
        <w:rPr>
          <w:rStyle w:val="FontStyle217"/>
          <w:sz w:val="24"/>
          <w:szCs w:val="24"/>
        </w:rPr>
        <w:t>Если организация ведет учет</w:t>
      </w:r>
      <w:r w:rsidRPr="00A632D2">
        <w:rPr>
          <w:rStyle w:val="FontStyle217"/>
          <w:b/>
          <w:sz w:val="24"/>
          <w:szCs w:val="24"/>
        </w:rPr>
        <w:t xml:space="preserve"> с помощью компьютеров</w:t>
      </w:r>
      <w:r w:rsidRPr="00A632D2">
        <w:rPr>
          <w:rStyle w:val="FontStyle217"/>
          <w:sz w:val="24"/>
          <w:szCs w:val="24"/>
        </w:rPr>
        <w:t>, то сле</w:t>
      </w:r>
      <w:r w:rsidRPr="00A632D2">
        <w:rPr>
          <w:rStyle w:val="FontStyle217"/>
          <w:sz w:val="24"/>
          <w:szCs w:val="24"/>
        </w:rPr>
        <w:softHyphen/>
        <w:t>дует убедиться, что:</w:t>
      </w:r>
    </w:p>
    <w:p w:rsidR="00A632D2" w:rsidRPr="00A632D2" w:rsidRDefault="00A632D2" w:rsidP="00DF28B3">
      <w:pPr>
        <w:pStyle w:val="Style49"/>
        <w:widowControl/>
        <w:numPr>
          <w:ilvl w:val="0"/>
          <w:numId w:val="34"/>
        </w:numPr>
        <w:tabs>
          <w:tab w:val="left" w:pos="562"/>
        </w:tabs>
        <w:spacing w:line="240" w:lineRule="auto"/>
        <w:ind w:left="10" w:right="5" w:firstLine="307"/>
        <w:rPr>
          <w:rStyle w:val="FontStyle217"/>
          <w:sz w:val="24"/>
          <w:szCs w:val="24"/>
        </w:rPr>
      </w:pPr>
      <w:r w:rsidRPr="00A632D2">
        <w:rPr>
          <w:rStyle w:val="FontStyle217"/>
          <w:sz w:val="24"/>
          <w:szCs w:val="24"/>
        </w:rPr>
        <w:t>используемая бухгалтерская программа защищена от досту</w:t>
      </w:r>
      <w:r w:rsidRPr="00A632D2">
        <w:rPr>
          <w:rStyle w:val="FontStyle217"/>
          <w:sz w:val="24"/>
          <w:szCs w:val="24"/>
        </w:rPr>
        <w:softHyphen/>
        <w:t>па посторонних лиц;</w:t>
      </w:r>
    </w:p>
    <w:p w:rsidR="00A632D2" w:rsidRPr="00A632D2" w:rsidRDefault="00A632D2" w:rsidP="00DF28B3">
      <w:pPr>
        <w:pStyle w:val="Style49"/>
        <w:widowControl/>
        <w:numPr>
          <w:ilvl w:val="0"/>
          <w:numId w:val="34"/>
        </w:numPr>
        <w:tabs>
          <w:tab w:val="left" w:pos="562"/>
        </w:tabs>
        <w:spacing w:line="240" w:lineRule="auto"/>
        <w:ind w:left="10" w:firstLine="307"/>
        <w:rPr>
          <w:rStyle w:val="FontStyle217"/>
          <w:sz w:val="24"/>
          <w:szCs w:val="24"/>
        </w:rPr>
      </w:pPr>
      <w:r w:rsidRPr="00A632D2">
        <w:rPr>
          <w:rStyle w:val="FontStyle217"/>
          <w:sz w:val="24"/>
          <w:szCs w:val="24"/>
        </w:rPr>
        <w:t>данные электронного учета дублируются на случай потери или уничтожения;</w:t>
      </w:r>
    </w:p>
    <w:p w:rsidR="00A632D2" w:rsidRPr="00A632D2" w:rsidRDefault="00A632D2" w:rsidP="00DF28B3">
      <w:pPr>
        <w:pStyle w:val="Style49"/>
        <w:widowControl/>
        <w:numPr>
          <w:ilvl w:val="0"/>
          <w:numId w:val="34"/>
        </w:numPr>
        <w:tabs>
          <w:tab w:val="left" w:pos="562"/>
        </w:tabs>
        <w:spacing w:line="240" w:lineRule="auto"/>
        <w:ind w:left="10" w:right="5" w:firstLine="307"/>
        <w:rPr>
          <w:rStyle w:val="FontStyle217"/>
          <w:sz w:val="24"/>
          <w:szCs w:val="24"/>
        </w:rPr>
      </w:pPr>
      <w:r w:rsidRPr="00A632D2">
        <w:rPr>
          <w:rStyle w:val="FontStyle217"/>
          <w:sz w:val="24"/>
          <w:szCs w:val="24"/>
        </w:rPr>
        <w:lastRenderedPageBreak/>
        <w:t>разработанные организацией механизированные формы первичных документов и регистров учета соответствуют требова</w:t>
      </w:r>
      <w:r w:rsidRPr="00A632D2">
        <w:rPr>
          <w:rStyle w:val="FontStyle217"/>
          <w:sz w:val="24"/>
          <w:szCs w:val="24"/>
        </w:rPr>
        <w:softHyphen/>
        <w:t>ниям унифицированных форм;</w:t>
      </w:r>
    </w:p>
    <w:p w:rsidR="00A632D2" w:rsidRPr="00A632D2" w:rsidRDefault="00A632D2" w:rsidP="00DF28B3">
      <w:pPr>
        <w:pStyle w:val="Style49"/>
        <w:widowControl/>
        <w:numPr>
          <w:ilvl w:val="0"/>
          <w:numId w:val="34"/>
        </w:numPr>
        <w:tabs>
          <w:tab w:val="left" w:pos="562"/>
        </w:tabs>
        <w:spacing w:line="240" w:lineRule="auto"/>
        <w:ind w:left="10" w:right="5" w:firstLine="307"/>
        <w:rPr>
          <w:rStyle w:val="FontStyle217"/>
          <w:sz w:val="24"/>
          <w:szCs w:val="24"/>
        </w:rPr>
      </w:pPr>
      <w:r w:rsidRPr="00A632D2">
        <w:rPr>
          <w:rStyle w:val="FontStyle217"/>
          <w:sz w:val="24"/>
          <w:szCs w:val="24"/>
        </w:rPr>
        <w:t>имеется возможность изменения алгоритмов обработки бух</w:t>
      </w:r>
      <w:r w:rsidRPr="00A632D2">
        <w:rPr>
          <w:rStyle w:val="FontStyle217"/>
          <w:sz w:val="24"/>
          <w:szCs w:val="24"/>
        </w:rPr>
        <w:softHyphen/>
        <w:t>галтерских данных при изменении нормативных документов;</w:t>
      </w:r>
    </w:p>
    <w:p w:rsidR="00A632D2" w:rsidRPr="00A632D2" w:rsidRDefault="00A632D2" w:rsidP="00DF28B3">
      <w:pPr>
        <w:pStyle w:val="Style49"/>
        <w:widowControl/>
        <w:numPr>
          <w:ilvl w:val="0"/>
          <w:numId w:val="34"/>
        </w:numPr>
        <w:tabs>
          <w:tab w:val="left" w:pos="562"/>
          <w:tab w:val="left" w:pos="4675"/>
        </w:tabs>
        <w:spacing w:line="240" w:lineRule="auto"/>
        <w:ind w:left="10" w:right="5" w:firstLine="307"/>
        <w:rPr>
          <w:rStyle w:val="FontStyle217"/>
          <w:sz w:val="24"/>
          <w:szCs w:val="24"/>
        </w:rPr>
      </w:pPr>
      <w:r w:rsidRPr="00A632D2">
        <w:rPr>
          <w:rStyle w:val="FontStyle217"/>
          <w:sz w:val="24"/>
          <w:szCs w:val="24"/>
        </w:rPr>
        <w:t xml:space="preserve">алгоритмы обработки бухгалтерских данных соответствуют </w:t>
      </w:r>
      <w:r>
        <w:rPr>
          <w:rStyle w:val="FontStyle217"/>
          <w:sz w:val="24"/>
          <w:szCs w:val="24"/>
        </w:rPr>
        <w:t>действующему законодательству.</w:t>
      </w:r>
      <w:r>
        <w:rPr>
          <w:rStyle w:val="FontStyle217"/>
          <w:sz w:val="24"/>
          <w:szCs w:val="24"/>
        </w:rPr>
        <w:tab/>
      </w:r>
    </w:p>
    <w:p w:rsidR="00A632D2" w:rsidRPr="00A632D2" w:rsidRDefault="00A632D2" w:rsidP="00A632D2">
      <w:pPr>
        <w:pStyle w:val="Style33"/>
        <w:widowControl/>
        <w:spacing w:line="240" w:lineRule="auto"/>
        <w:ind w:left="10"/>
        <w:rPr>
          <w:rStyle w:val="FontStyle217"/>
          <w:b/>
          <w:sz w:val="24"/>
          <w:szCs w:val="24"/>
        </w:rPr>
      </w:pPr>
      <w:r w:rsidRPr="00A632D2">
        <w:rPr>
          <w:rStyle w:val="FontStyle217"/>
          <w:sz w:val="24"/>
          <w:szCs w:val="24"/>
        </w:rPr>
        <w:t xml:space="preserve">По результатам проверки организации бухгалтерского учета аудитор или контролер дает субъективную оценку надежности системы бухгалтерского учета. Она может быть как минимум трех видов: </w:t>
      </w:r>
      <w:r w:rsidRPr="00A632D2">
        <w:rPr>
          <w:rStyle w:val="FontStyle217"/>
          <w:b/>
          <w:sz w:val="24"/>
          <w:szCs w:val="24"/>
        </w:rPr>
        <w:t>высокая, средняя и низкая.</w:t>
      </w:r>
    </w:p>
    <w:p w:rsidR="00A632D2" w:rsidRPr="00A632D2" w:rsidRDefault="00A632D2" w:rsidP="00A632D2">
      <w:pPr>
        <w:pStyle w:val="Style33"/>
        <w:widowControl/>
        <w:spacing w:line="240" w:lineRule="auto"/>
        <w:ind w:right="10" w:firstLine="322"/>
        <w:rPr>
          <w:rStyle w:val="FontStyle217"/>
          <w:sz w:val="24"/>
          <w:szCs w:val="24"/>
        </w:rPr>
      </w:pPr>
      <w:r w:rsidRPr="00A632D2">
        <w:rPr>
          <w:rStyle w:val="FontStyle217"/>
          <w:b/>
          <w:sz w:val="24"/>
          <w:szCs w:val="24"/>
        </w:rPr>
        <w:t>Проверка организации работы СВК</w:t>
      </w:r>
      <w:r w:rsidRPr="00A632D2">
        <w:rPr>
          <w:rStyle w:val="FontStyle217"/>
          <w:sz w:val="24"/>
          <w:szCs w:val="24"/>
        </w:rPr>
        <w:t xml:space="preserve"> осуществляется по сле</w:t>
      </w:r>
      <w:r w:rsidRPr="00A632D2">
        <w:rPr>
          <w:rStyle w:val="FontStyle217"/>
          <w:sz w:val="24"/>
          <w:szCs w:val="24"/>
        </w:rPr>
        <w:softHyphen/>
        <w:t>дующим направлениям: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1"/>
      </w:tblGrid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101" w:right="456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1. Структура бухгалтерского аппарата у объекта проверки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82" w:right="82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2. Методика бухучета, прим</w:t>
            </w:r>
            <w:r w:rsidR="00C17D4D" w:rsidRPr="00C17D4D">
              <w:rPr>
                <w:rStyle w:val="FontStyle217"/>
                <w:sz w:val="22"/>
                <w:szCs w:val="22"/>
              </w:rPr>
              <w:t>еняемая у объекта проверки (жур</w:t>
            </w:r>
            <w:r w:rsidRPr="00C17D4D">
              <w:rPr>
                <w:rStyle w:val="FontStyle217"/>
                <w:sz w:val="22"/>
                <w:szCs w:val="22"/>
              </w:rPr>
              <w:t>нально-ордерная, мемориально-ордерная, упрощенная, компь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ютерная, иная)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82" w:right="82" w:hanging="5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3. Распределение обязанностей в бухгалтерии (должность, Ф.И.О., субъективное мнение о профессионализме бухгалте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ров)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77" w:right="734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4. Закреплено ли данное распределение документально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77" w:right="1776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5. Разработаны ли должностные инструкции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77" w:right="77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6. Существует ли СВА у объекта проверки. Субъективная оценка ее руководителя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77" w:right="86" w:hanging="5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7. Оценка текучести кадров в среде аудиторов, учетных работ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ников и контролеров (СВА, бухгалтерия, плановый отдел, за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местители руководителя и т.д.)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widowControl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8. Система оплаты труда СВА и учетных работников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9. Механизация и автоматизация учета (какая программа, ко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гда установлена, как часто обновляется версия, стоят ли на об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служивании в профессиональной фирме)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10. Защищена ли программа от доступа посторонних лиц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11. Дублируются ли данные электронного учета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12. Наличие приказа об учетной политике и ее основные поло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жения (желательно получить копию)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13. Соответствие учетной политики нормативным документам и ее соблюдение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14. Назначены ли приказом материально ответственные лица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15. Заключены ли с материально ответственными лицами до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говоры о полной материальной ответственности.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16. Проведена ли инвентаризация имущества и обязательств (когда, основные результаты)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17. Сколько про</w:t>
            </w:r>
            <w:r w:rsidR="00C17D4D">
              <w:rPr>
                <w:rStyle w:val="FontStyle217"/>
                <w:sz w:val="22"/>
                <w:szCs w:val="22"/>
              </w:rPr>
              <w:t>ведено инвентаризаций: плановых</w:t>
            </w:r>
            <w:r w:rsidRPr="00C17D4D">
              <w:rPr>
                <w:rStyle w:val="FontStyle217"/>
                <w:sz w:val="22"/>
                <w:szCs w:val="22"/>
              </w:rPr>
              <w:t>, внезапных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18. Соответствуют ли данные инвентаризаций данным статей баланса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19. За чей счет списаны недостачи, выявленные в ходе инвен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таризаций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20. Производятся ли встречные проверки между подразделе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ниями бухгалтерии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21. Возможен ли несанкционированный доступ к активам объ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екта проверки, к системе ведения документации и записям по бухгалтерским счетам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22. Соответствуют ли записи в первичных документах записям в аналитическом и синтетическом учете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23. Операции в учете правильно отражают временной период их осуществления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24. Операции в учете зафиксированы в правильных ценах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25. Операции правильно отражены на счетах бухгалтерского учета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26. Разработана ли система внутреннего контроля в организа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ции и осуществляется ли оценка эффективности ее работы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27. Имеется ли положение о СВА и должностные инструкции ее работников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28. Выполняет ли ревизионная комиссия программу внутри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хозяйственного контроля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29. Создано ли в организации специальное подразделение эко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номической безопасности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30. Наличие разрешительных надписей, шифров и т.д., препят</w:t>
            </w:r>
            <w:r w:rsidRPr="00C17D4D">
              <w:rPr>
                <w:rStyle w:val="FontStyle217"/>
                <w:sz w:val="22"/>
                <w:szCs w:val="22"/>
              </w:rPr>
              <w:softHyphen/>
              <w:t xml:space="preserve">ствующих </w:t>
            </w:r>
            <w:r w:rsidRPr="00C17D4D">
              <w:rPr>
                <w:rStyle w:val="FontStyle217"/>
                <w:sz w:val="22"/>
                <w:szCs w:val="22"/>
              </w:rPr>
              <w:lastRenderedPageBreak/>
              <w:t>несанкционированной выдаче активов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lastRenderedPageBreak/>
              <w:t>31. Ведется ли контроль за соблюдением нормативных показа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телей (расход материалов, нормы расхода ГСМ и т.д.)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32. Каким образом реагирует объект проверки на отрицатель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ные отклонения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33. Проверяется ли правильность оценки и учета ТМЦ внут</w:t>
            </w:r>
            <w:r w:rsidRPr="00C17D4D">
              <w:rPr>
                <w:rStyle w:val="FontStyle217"/>
                <w:sz w:val="22"/>
                <w:szCs w:val="22"/>
              </w:rPr>
              <w:softHyphen/>
              <w:t>ренними аудиторами и контролерами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A632D2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 w:rsidRPr="00C17D4D">
              <w:rPr>
                <w:rStyle w:val="FontStyle217"/>
                <w:sz w:val="22"/>
                <w:szCs w:val="22"/>
              </w:rPr>
              <w:t>34. Сличаются ли на объекте проверки первичные данные о расходе ТМЦ с данными управленческих отчетов о движении материальных ценностей</w:t>
            </w:r>
          </w:p>
        </w:tc>
      </w:tr>
      <w:tr w:rsidR="00A632D2" w:rsidRPr="00C17D4D" w:rsidTr="00C17D4D">
        <w:trPr>
          <w:trHeight w:val="2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2D2" w:rsidRPr="00C17D4D" w:rsidRDefault="00C17D4D" w:rsidP="00C17D4D">
            <w:pPr>
              <w:pStyle w:val="Style50"/>
              <w:spacing w:line="240" w:lineRule="auto"/>
              <w:ind w:left="72" w:right="941"/>
              <w:rPr>
                <w:rStyle w:val="FontStyle217"/>
                <w:sz w:val="22"/>
                <w:szCs w:val="22"/>
              </w:rPr>
            </w:pPr>
            <w:r>
              <w:rPr>
                <w:rStyle w:val="FontStyle217"/>
                <w:sz w:val="22"/>
                <w:szCs w:val="22"/>
              </w:rPr>
              <w:t>35. Про</w:t>
            </w:r>
            <w:r w:rsidR="00A632D2" w:rsidRPr="00C17D4D">
              <w:rPr>
                <w:rStyle w:val="FontStyle217"/>
                <w:sz w:val="22"/>
                <w:szCs w:val="22"/>
              </w:rPr>
              <w:t>водятся ли мероприятия по обучению, повышению квалификации кадров аудиторов, контролеров и учетных ра</w:t>
            </w:r>
            <w:r w:rsidR="00A632D2" w:rsidRPr="00C17D4D">
              <w:rPr>
                <w:rStyle w:val="FontStyle217"/>
                <w:sz w:val="22"/>
                <w:szCs w:val="22"/>
              </w:rPr>
              <w:softHyphen/>
              <w:t>ботников, кассиров</w:t>
            </w:r>
          </w:p>
        </w:tc>
      </w:tr>
    </w:tbl>
    <w:p w:rsidR="00CA4BDC" w:rsidRPr="00A632D2" w:rsidRDefault="00CA4BDC" w:rsidP="00A632D2">
      <w:pPr>
        <w:pStyle w:val="Style33"/>
        <w:widowControl/>
        <w:spacing w:line="240" w:lineRule="auto"/>
        <w:ind w:right="19" w:firstLine="312"/>
        <w:rPr>
          <w:rStyle w:val="FontStyle217"/>
          <w:sz w:val="24"/>
          <w:szCs w:val="24"/>
        </w:rPr>
      </w:pPr>
    </w:p>
    <w:p w:rsidR="00C17D4D" w:rsidRPr="00C17D4D" w:rsidRDefault="00C17D4D" w:rsidP="00C17D4D">
      <w:pPr>
        <w:pStyle w:val="Style38"/>
        <w:widowControl/>
        <w:spacing w:before="96"/>
        <w:ind w:left="322"/>
        <w:rPr>
          <w:rStyle w:val="FontStyle223"/>
          <w:sz w:val="24"/>
          <w:szCs w:val="24"/>
        </w:rPr>
      </w:pPr>
      <w:r w:rsidRPr="00C17D4D">
        <w:rPr>
          <w:rStyle w:val="FontStyle223"/>
          <w:sz w:val="24"/>
          <w:szCs w:val="24"/>
        </w:rPr>
        <w:t>Типичные нарушения:</w:t>
      </w:r>
    </w:p>
    <w:p w:rsidR="00C17D4D" w:rsidRPr="00C17D4D" w:rsidRDefault="00C17D4D" w:rsidP="00DF28B3">
      <w:pPr>
        <w:pStyle w:val="Style49"/>
        <w:widowControl/>
        <w:numPr>
          <w:ilvl w:val="0"/>
          <w:numId w:val="35"/>
        </w:numPr>
        <w:tabs>
          <w:tab w:val="left" w:pos="523"/>
        </w:tabs>
        <w:spacing w:line="240" w:lineRule="auto"/>
        <w:ind w:right="14" w:firstLine="302"/>
        <w:rPr>
          <w:rStyle w:val="FontStyle217"/>
          <w:sz w:val="24"/>
          <w:szCs w:val="24"/>
        </w:rPr>
      </w:pPr>
      <w:r w:rsidRPr="00C17D4D">
        <w:rPr>
          <w:rStyle w:val="FontStyle217"/>
          <w:sz w:val="24"/>
          <w:szCs w:val="24"/>
        </w:rPr>
        <w:t>Отсутствие должного разделения обязанностей в бухгалте</w:t>
      </w:r>
      <w:r w:rsidRPr="00C17D4D">
        <w:rPr>
          <w:rStyle w:val="FontStyle217"/>
          <w:sz w:val="24"/>
          <w:szCs w:val="24"/>
        </w:rPr>
        <w:softHyphen/>
        <w:t>рии организации либо их неоднократное дублирование.</w:t>
      </w:r>
    </w:p>
    <w:p w:rsidR="00C17D4D" w:rsidRPr="00C17D4D" w:rsidRDefault="00C17D4D" w:rsidP="00DF28B3">
      <w:pPr>
        <w:pStyle w:val="Style49"/>
        <w:widowControl/>
        <w:numPr>
          <w:ilvl w:val="0"/>
          <w:numId w:val="35"/>
        </w:numPr>
        <w:tabs>
          <w:tab w:val="left" w:pos="523"/>
        </w:tabs>
        <w:spacing w:line="240" w:lineRule="auto"/>
        <w:ind w:right="5" w:firstLine="302"/>
        <w:rPr>
          <w:rStyle w:val="FontStyle217"/>
          <w:sz w:val="24"/>
          <w:szCs w:val="24"/>
        </w:rPr>
      </w:pPr>
      <w:r w:rsidRPr="00C17D4D">
        <w:rPr>
          <w:rStyle w:val="FontStyle217"/>
          <w:sz w:val="24"/>
          <w:szCs w:val="24"/>
        </w:rPr>
        <w:t>Отсутствие должного контроля со стороны бухгалтерии за ведением первичного учета структурными подразделениями орга</w:t>
      </w:r>
      <w:r w:rsidRPr="00C17D4D">
        <w:rPr>
          <w:rStyle w:val="FontStyle217"/>
          <w:sz w:val="24"/>
          <w:szCs w:val="24"/>
        </w:rPr>
        <w:softHyphen/>
        <w:t>низации.</w:t>
      </w:r>
    </w:p>
    <w:p w:rsidR="00C17D4D" w:rsidRPr="00C17D4D" w:rsidRDefault="00C17D4D" w:rsidP="00DF28B3">
      <w:pPr>
        <w:pStyle w:val="Style49"/>
        <w:widowControl/>
        <w:numPr>
          <w:ilvl w:val="0"/>
          <w:numId w:val="35"/>
        </w:numPr>
        <w:tabs>
          <w:tab w:val="left" w:pos="523"/>
        </w:tabs>
        <w:spacing w:line="240" w:lineRule="auto"/>
        <w:ind w:right="10" w:firstLine="302"/>
        <w:rPr>
          <w:rStyle w:val="FontStyle217"/>
          <w:sz w:val="24"/>
          <w:szCs w:val="24"/>
        </w:rPr>
      </w:pPr>
      <w:r w:rsidRPr="00C17D4D">
        <w:rPr>
          <w:rStyle w:val="FontStyle217"/>
          <w:sz w:val="24"/>
          <w:szCs w:val="24"/>
        </w:rPr>
        <w:t>Нарушение системы учета работниками, ответственными за подготовку первичной документации.</w:t>
      </w:r>
    </w:p>
    <w:p w:rsidR="00C17D4D" w:rsidRPr="00C17D4D" w:rsidRDefault="00C17D4D" w:rsidP="00DF28B3">
      <w:pPr>
        <w:pStyle w:val="Style49"/>
        <w:widowControl/>
        <w:numPr>
          <w:ilvl w:val="0"/>
          <w:numId w:val="35"/>
        </w:numPr>
        <w:tabs>
          <w:tab w:val="left" w:pos="523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C17D4D">
        <w:rPr>
          <w:rStyle w:val="FontStyle217"/>
          <w:sz w:val="24"/>
          <w:szCs w:val="24"/>
        </w:rPr>
        <w:t>Нарушение правил ведения документооборота.</w:t>
      </w:r>
    </w:p>
    <w:p w:rsidR="00C17D4D" w:rsidRPr="00C17D4D" w:rsidRDefault="00C17D4D" w:rsidP="00DF28B3">
      <w:pPr>
        <w:pStyle w:val="Style49"/>
        <w:widowControl/>
        <w:numPr>
          <w:ilvl w:val="0"/>
          <w:numId w:val="35"/>
        </w:numPr>
        <w:tabs>
          <w:tab w:val="left" w:pos="523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C17D4D">
        <w:rPr>
          <w:rStyle w:val="FontStyle217"/>
          <w:sz w:val="24"/>
          <w:szCs w:val="24"/>
        </w:rPr>
        <w:t>Нарушение требований, установленных учетной политикой.</w:t>
      </w:r>
    </w:p>
    <w:p w:rsidR="00C17D4D" w:rsidRPr="00C17D4D" w:rsidRDefault="00C17D4D" w:rsidP="00DF28B3">
      <w:pPr>
        <w:pStyle w:val="Style49"/>
        <w:widowControl/>
        <w:numPr>
          <w:ilvl w:val="0"/>
          <w:numId w:val="35"/>
        </w:numPr>
        <w:tabs>
          <w:tab w:val="left" w:pos="523"/>
        </w:tabs>
        <w:spacing w:line="240" w:lineRule="auto"/>
        <w:ind w:right="5" w:firstLine="302"/>
        <w:rPr>
          <w:rStyle w:val="FontStyle217"/>
          <w:sz w:val="24"/>
          <w:szCs w:val="24"/>
        </w:rPr>
      </w:pPr>
      <w:r w:rsidRPr="00C17D4D">
        <w:rPr>
          <w:rStyle w:val="FontStyle217"/>
          <w:sz w:val="24"/>
          <w:szCs w:val="24"/>
        </w:rPr>
        <w:t>Отсутствие дублирования информации, находящейся на электронных носителях.</w:t>
      </w:r>
    </w:p>
    <w:p w:rsidR="00111C37" w:rsidRPr="00111C37" w:rsidRDefault="00111C37" w:rsidP="00111C37">
      <w:pPr>
        <w:pStyle w:val="Style33"/>
        <w:widowControl/>
        <w:spacing w:line="240" w:lineRule="auto"/>
        <w:ind w:left="43" w:firstLine="298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7. Алгоритмы применяемых программ не обеспечивают требо</w:t>
      </w:r>
      <w:r w:rsidRPr="00111C37">
        <w:rPr>
          <w:rStyle w:val="FontStyle217"/>
          <w:sz w:val="24"/>
          <w:szCs w:val="24"/>
        </w:rPr>
        <w:softHyphen/>
        <w:t>ваний нормативных документов по ведению бухгалтерского уче</w:t>
      </w:r>
      <w:r w:rsidRPr="00111C37">
        <w:rPr>
          <w:rStyle w:val="FontStyle217"/>
          <w:sz w:val="24"/>
          <w:szCs w:val="24"/>
        </w:rPr>
        <w:softHyphen/>
        <w:t>та.</w:t>
      </w:r>
    </w:p>
    <w:p w:rsidR="00111C37" w:rsidRPr="00111C37" w:rsidRDefault="00111C37" w:rsidP="00111C37">
      <w:pPr>
        <w:pStyle w:val="Style33"/>
        <w:widowControl/>
        <w:spacing w:before="10" w:line="240" w:lineRule="auto"/>
        <w:ind w:left="43" w:right="10" w:firstLine="31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Ведение бухгалтерского учета и составление финансовой (бух</w:t>
      </w:r>
      <w:r w:rsidRPr="00111C37">
        <w:rPr>
          <w:rStyle w:val="FontStyle217"/>
          <w:sz w:val="24"/>
          <w:szCs w:val="24"/>
        </w:rPr>
        <w:softHyphen/>
        <w:t>галтерской) отчетности определяются учетной политикой органи</w:t>
      </w:r>
      <w:r w:rsidRPr="00111C37">
        <w:rPr>
          <w:rStyle w:val="FontStyle217"/>
          <w:sz w:val="24"/>
          <w:szCs w:val="24"/>
        </w:rPr>
        <w:softHyphen/>
        <w:t>зации.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В процессе ее проверки анализируется правильность оформле</w:t>
      </w:r>
      <w:r w:rsidRPr="00111C37">
        <w:rPr>
          <w:rStyle w:val="FontStyle217"/>
          <w:sz w:val="24"/>
          <w:szCs w:val="24"/>
        </w:rPr>
        <w:softHyphen/>
        <w:t>ния этого документа соответствующей организационно-распоря</w:t>
      </w:r>
      <w:r w:rsidRPr="00111C37">
        <w:rPr>
          <w:rStyle w:val="FontStyle217"/>
          <w:sz w:val="24"/>
          <w:szCs w:val="24"/>
        </w:rPr>
        <w:softHyphen/>
        <w:t xml:space="preserve">дительной документацией (приказ руководителя или протокол собрания учредителей).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 xml:space="preserve">При этом </w:t>
      </w:r>
      <w:r w:rsidRPr="00111C37">
        <w:rPr>
          <w:rStyle w:val="FontStyle217"/>
          <w:b/>
          <w:sz w:val="24"/>
          <w:szCs w:val="24"/>
        </w:rPr>
        <w:t>оценивается</w:t>
      </w:r>
      <w:r>
        <w:rPr>
          <w:rStyle w:val="FontStyle217"/>
          <w:sz w:val="24"/>
          <w:szCs w:val="24"/>
        </w:rPr>
        <w:t>: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а) </w:t>
      </w:r>
      <w:r w:rsidRPr="00111C37">
        <w:rPr>
          <w:rStyle w:val="FontStyle217"/>
          <w:sz w:val="24"/>
          <w:szCs w:val="24"/>
        </w:rPr>
        <w:t xml:space="preserve">обоснованность </w:t>
      </w:r>
      <w:r>
        <w:rPr>
          <w:rStyle w:val="FontStyle217"/>
          <w:sz w:val="24"/>
          <w:szCs w:val="24"/>
        </w:rPr>
        <w:t>принятого рабочего плана счетов;</w:t>
      </w:r>
      <w:r w:rsidRPr="00111C37">
        <w:rPr>
          <w:rStyle w:val="FontStyle217"/>
          <w:sz w:val="24"/>
          <w:szCs w:val="24"/>
        </w:rPr>
        <w:t xml:space="preserve">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б) </w:t>
      </w:r>
      <w:r w:rsidRPr="00111C37">
        <w:rPr>
          <w:rStyle w:val="FontStyle217"/>
          <w:sz w:val="24"/>
          <w:szCs w:val="24"/>
        </w:rPr>
        <w:t>целесооб</w:t>
      </w:r>
      <w:r w:rsidRPr="00111C37">
        <w:rPr>
          <w:rStyle w:val="FontStyle217"/>
          <w:sz w:val="24"/>
          <w:szCs w:val="24"/>
        </w:rPr>
        <w:softHyphen/>
        <w:t>разность оговоренных методов</w:t>
      </w:r>
      <w:r>
        <w:rPr>
          <w:rStyle w:val="FontStyle217"/>
          <w:sz w:val="24"/>
          <w:szCs w:val="24"/>
        </w:rPr>
        <w:t>: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-</w:t>
      </w:r>
      <w:r w:rsidRPr="00111C37">
        <w:rPr>
          <w:rStyle w:val="FontStyle217"/>
          <w:sz w:val="24"/>
          <w:szCs w:val="24"/>
        </w:rPr>
        <w:t xml:space="preserve"> начисления амортизации основ</w:t>
      </w:r>
      <w:r w:rsidRPr="00111C37">
        <w:rPr>
          <w:rStyle w:val="FontStyle217"/>
          <w:sz w:val="24"/>
          <w:szCs w:val="24"/>
        </w:rPr>
        <w:softHyphen/>
        <w:t>ных средс</w:t>
      </w:r>
      <w:r>
        <w:rPr>
          <w:rStyle w:val="FontStyle217"/>
          <w:sz w:val="24"/>
          <w:szCs w:val="24"/>
        </w:rPr>
        <w:t>тв;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 xml:space="preserve">организации учета и оценки материальных запасов;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 xml:space="preserve">оценки ценных бумаг;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>учета заготовления и приобретения мате</w:t>
      </w:r>
      <w:r w:rsidRPr="00111C37">
        <w:rPr>
          <w:rStyle w:val="FontStyle217"/>
          <w:sz w:val="24"/>
          <w:szCs w:val="24"/>
        </w:rPr>
        <w:softHyphen/>
        <w:t xml:space="preserve">риалов;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 xml:space="preserve">учета затрат на производство и издержек обращения;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>оценки незавершенного производства, готовой продукции и това</w:t>
      </w:r>
      <w:r w:rsidRPr="00111C37">
        <w:rPr>
          <w:rStyle w:val="FontStyle217"/>
          <w:sz w:val="24"/>
          <w:szCs w:val="24"/>
        </w:rPr>
        <w:softHyphen/>
        <w:t xml:space="preserve">ров;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 xml:space="preserve">отражения в учете выпуска готовой продукции;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 xml:space="preserve">определения выручки от реализации; </w:t>
      </w:r>
    </w:p>
    <w:p w:rsid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 xml:space="preserve">формирования различных резервов; </w:t>
      </w:r>
    </w:p>
    <w:p w:rsidR="00111C37" w:rsidRPr="00111C37" w:rsidRDefault="00111C37" w:rsidP="00111C37">
      <w:pPr>
        <w:pStyle w:val="Style33"/>
        <w:widowControl/>
        <w:spacing w:before="19"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111C37">
        <w:rPr>
          <w:rStyle w:val="FontStyle217"/>
          <w:sz w:val="24"/>
          <w:szCs w:val="24"/>
        </w:rPr>
        <w:t>опре</w:t>
      </w:r>
      <w:r w:rsidRPr="00111C37">
        <w:rPr>
          <w:rStyle w:val="FontStyle217"/>
          <w:sz w:val="24"/>
          <w:szCs w:val="24"/>
        </w:rPr>
        <w:softHyphen/>
        <w:t>деления формы бухгалтерского учета и т.д.</w:t>
      </w:r>
    </w:p>
    <w:p w:rsidR="00111C37" w:rsidRPr="00111C37" w:rsidRDefault="00111C37" w:rsidP="00111C37">
      <w:pPr>
        <w:pStyle w:val="Style33"/>
        <w:widowControl/>
        <w:spacing w:before="5" w:line="240" w:lineRule="auto"/>
        <w:ind w:right="19" w:firstLine="331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Аудиторы и контролеры должны помнить, что изменения в учетной политике могут иметь место только в случаях:</w:t>
      </w:r>
    </w:p>
    <w:p w:rsidR="00111C37" w:rsidRPr="00111C37" w:rsidRDefault="00111C37" w:rsidP="00DF28B3">
      <w:pPr>
        <w:pStyle w:val="Style46"/>
        <w:widowControl/>
        <w:numPr>
          <w:ilvl w:val="0"/>
          <w:numId w:val="36"/>
        </w:numPr>
        <w:tabs>
          <w:tab w:val="left" w:pos="523"/>
        </w:tabs>
        <w:spacing w:before="10" w:line="240" w:lineRule="auto"/>
        <w:ind w:left="24" w:right="24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реорганизации организации (слияние, разделение, присоеди</w:t>
      </w:r>
      <w:r w:rsidRPr="00111C37">
        <w:rPr>
          <w:rStyle w:val="FontStyle217"/>
          <w:sz w:val="24"/>
          <w:szCs w:val="24"/>
        </w:rPr>
        <w:softHyphen/>
        <w:t>нение);</w:t>
      </w:r>
    </w:p>
    <w:p w:rsidR="00111C37" w:rsidRPr="00111C37" w:rsidRDefault="00111C37" w:rsidP="00DF28B3">
      <w:pPr>
        <w:pStyle w:val="Style46"/>
        <w:widowControl/>
        <w:numPr>
          <w:ilvl w:val="0"/>
          <w:numId w:val="36"/>
        </w:numPr>
        <w:tabs>
          <w:tab w:val="left" w:pos="523"/>
        </w:tabs>
        <w:spacing w:line="240" w:lineRule="auto"/>
        <w:ind w:left="350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смены собственников;</w:t>
      </w:r>
    </w:p>
    <w:p w:rsidR="00111C37" w:rsidRPr="00111C37" w:rsidRDefault="00111C37" w:rsidP="00DF28B3">
      <w:pPr>
        <w:pStyle w:val="Style46"/>
        <w:widowControl/>
        <w:numPr>
          <w:ilvl w:val="0"/>
          <w:numId w:val="36"/>
        </w:numPr>
        <w:tabs>
          <w:tab w:val="left" w:pos="523"/>
        </w:tabs>
        <w:spacing w:before="5" w:line="240" w:lineRule="auto"/>
        <w:ind w:left="24" w:right="29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изменений в законодательстве РФ или в системе норматив</w:t>
      </w:r>
      <w:r w:rsidRPr="00111C37">
        <w:rPr>
          <w:rStyle w:val="FontStyle217"/>
          <w:sz w:val="24"/>
          <w:szCs w:val="24"/>
        </w:rPr>
        <w:softHyphen/>
        <w:t>ного регулирования бухучета в РФ;</w:t>
      </w:r>
    </w:p>
    <w:p w:rsidR="00111C37" w:rsidRPr="00111C37" w:rsidRDefault="00111C37" w:rsidP="00DF28B3">
      <w:pPr>
        <w:pStyle w:val="Style46"/>
        <w:widowControl/>
        <w:numPr>
          <w:ilvl w:val="0"/>
          <w:numId w:val="36"/>
        </w:numPr>
        <w:tabs>
          <w:tab w:val="left" w:pos="523"/>
        </w:tabs>
        <w:spacing w:line="240" w:lineRule="auto"/>
        <w:ind w:left="350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разработки новых способов бухгалтерского учета.</w:t>
      </w:r>
    </w:p>
    <w:p w:rsidR="00111C37" w:rsidRPr="00111C37" w:rsidRDefault="00111C37" w:rsidP="00111C37">
      <w:pPr>
        <w:pStyle w:val="Style33"/>
        <w:widowControl/>
        <w:spacing w:line="240" w:lineRule="auto"/>
        <w:ind w:left="24" w:right="24" w:firstLine="30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lastRenderedPageBreak/>
        <w:t>Все изменения в учетной политике должны быть обоснованны</w:t>
      </w:r>
      <w:r w:rsidRPr="00111C37">
        <w:rPr>
          <w:rStyle w:val="FontStyle217"/>
          <w:sz w:val="24"/>
          <w:szCs w:val="24"/>
        </w:rPr>
        <w:softHyphen/>
        <w:t>ми и оформляться приказом (распоряжением) руководителя орга</w:t>
      </w:r>
      <w:r w:rsidRPr="00111C37">
        <w:rPr>
          <w:rStyle w:val="FontStyle217"/>
          <w:sz w:val="24"/>
          <w:szCs w:val="24"/>
        </w:rPr>
        <w:softHyphen/>
        <w:t>низации.</w:t>
      </w:r>
    </w:p>
    <w:p w:rsidR="00111C37" w:rsidRPr="00111C37" w:rsidRDefault="00111C37" w:rsidP="00111C37">
      <w:pPr>
        <w:pStyle w:val="Style33"/>
        <w:widowControl/>
        <w:spacing w:before="10" w:line="240" w:lineRule="auto"/>
        <w:ind w:left="19" w:right="24" w:firstLine="307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Последствия изменений в учетной политике, не связанные с изменением законодательства РФ, должны быть оценены в стои</w:t>
      </w:r>
      <w:r w:rsidRPr="00111C37">
        <w:rPr>
          <w:rStyle w:val="FontStyle217"/>
          <w:sz w:val="24"/>
          <w:szCs w:val="24"/>
        </w:rPr>
        <w:softHyphen/>
        <w:t>мостном выражении на основании выверенных организацией дан</w:t>
      </w:r>
      <w:r w:rsidRPr="00111C37">
        <w:rPr>
          <w:rStyle w:val="FontStyle217"/>
          <w:sz w:val="24"/>
          <w:szCs w:val="24"/>
        </w:rPr>
        <w:softHyphen/>
        <w:t>ных на дату (1-е число месяца), с которой применяются изменен</w:t>
      </w:r>
      <w:r w:rsidRPr="00111C37">
        <w:rPr>
          <w:rStyle w:val="FontStyle217"/>
          <w:sz w:val="24"/>
          <w:szCs w:val="24"/>
        </w:rPr>
        <w:softHyphen/>
        <w:t>ные способы ведения бухгалтерского учета.</w:t>
      </w:r>
    </w:p>
    <w:p w:rsidR="00111C37" w:rsidRPr="00111C37" w:rsidRDefault="00111C37" w:rsidP="00111C37">
      <w:pPr>
        <w:pStyle w:val="Style33"/>
        <w:widowControl/>
        <w:spacing w:line="240" w:lineRule="auto"/>
        <w:ind w:left="14" w:right="29" w:firstLine="307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Практика проведения внутренних проверок показывает, что во многих организациях этому важному в хозяйственной деятельно</w:t>
      </w:r>
      <w:r w:rsidRPr="00111C37">
        <w:rPr>
          <w:rStyle w:val="FontStyle217"/>
          <w:sz w:val="24"/>
          <w:szCs w:val="24"/>
        </w:rPr>
        <w:softHyphen/>
        <w:t>сти документу не уделяется должного внимания, поскольку разра</w:t>
      </w:r>
      <w:r w:rsidRPr="00111C37">
        <w:rPr>
          <w:rStyle w:val="FontStyle217"/>
          <w:sz w:val="24"/>
          <w:szCs w:val="24"/>
        </w:rPr>
        <w:softHyphen/>
        <w:t>боткой положений учетной политики занимается, как правило, один человек — главный бухгалтер организации.</w:t>
      </w:r>
    </w:p>
    <w:p w:rsidR="0015135C" w:rsidRDefault="0015135C" w:rsidP="00111C37">
      <w:pPr>
        <w:pStyle w:val="Style33"/>
        <w:widowControl/>
        <w:spacing w:line="240" w:lineRule="auto"/>
        <w:ind w:right="34" w:firstLine="302"/>
        <w:rPr>
          <w:rStyle w:val="FontStyle217"/>
          <w:sz w:val="24"/>
          <w:szCs w:val="24"/>
        </w:rPr>
      </w:pPr>
    </w:p>
    <w:p w:rsidR="00111C37" w:rsidRPr="00111C37" w:rsidRDefault="00111C37" w:rsidP="00111C37">
      <w:pPr>
        <w:pStyle w:val="Style25"/>
        <w:widowControl/>
        <w:ind w:left="53"/>
        <w:rPr>
          <w:rStyle w:val="FontStyle223"/>
          <w:sz w:val="24"/>
          <w:szCs w:val="24"/>
        </w:rPr>
      </w:pPr>
      <w:r w:rsidRPr="00111C37">
        <w:rPr>
          <w:rStyle w:val="FontStyle223"/>
          <w:sz w:val="24"/>
          <w:szCs w:val="24"/>
        </w:rPr>
        <w:t xml:space="preserve">Основные вопросы программы аудиторской проверки </w:t>
      </w:r>
    </w:p>
    <w:p w:rsidR="00111C37" w:rsidRPr="00111C37" w:rsidRDefault="00111C37" w:rsidP="00111C37">
      <w:pPr>
        <w:pStyle w:val="Style25"/>
        <w:widowControl/>
        <w:ind w:left="53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При проведении проверки учетной политики организации про</w:t>
      </w:r>
      <w:r w:rsidRPr="00111C37">
        <w:rPr>
          <w:rStyle w:val="FontStyle217"/>
          <w:sz w:val="24"/>
          <w:szCs w:val="24"/>
        </w:rPr>
        <w:softHyphen/>
        <w:t>веряется наличие в ней следующих элементов: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36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Рабочий план счетов бухгалтерского учета.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36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Методы организации учетной работы.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36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Формы ведения бухгалтерского учета.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36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Технология обработки информации.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8" w:right="5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Формы первичных учетных документов, применяемых для оформления хозяйственных операций, по которым не предусмот</w:t>
      </w:r>
      <w:r w:rsidRPr="00111C37">
        <w:rPr>
          <w:rStyle w:val="FontStyle217"/>
          <w:sz w:val="24"/>
          <w:szCs w:val="24"/>
        </w:rPr>
        <w:softHyphen/>
        <w:t>рены типовые формы первичных учетных документов, а также формы документов для внутренней финансовой (бухгалтерской) отчетности.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36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Наличие правил документооборота.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8" w:right="14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проведения инвентаризации активов и обяза</w:t>
      </w:r>
      <w:r w:rsidRPr="00111C37">
        <w:rPr>
          <w:rStyle w:val="FontStyle217"/>
          <w:sz w:val="24"/>
          <w:szCs w:val="24"/>
        </w:rPr>
        <w:softHyphen/>
        <w:t>тельств организации.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8" w:right="14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Установление границы между основными средствами и средствами в обороте.</w:t>
      </w:r>
    </w:p>
    <w:p w:rsidR="00111C37" w:rsidRPr="00111C37" w:rsidRDefault="00111C37" w:rsidP="00DF28B3">
      <w:pPr>
        <w:pStyle w:val="Style49"/>
        <w:widowControl/>
        <w:numPr>
          <w:ilvl w:val="0"/>
          <w:numId w:val="37"/>
        </w:numPr>
        <w:tabs>
          <w:tab w:val="left" w:pos="552"/>
        </w:tabs>
        <w:spacing w:line="240" w:lineRule="auto"/>
        <w:ind w:left="336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Методы оценки видов имущества и обязательств.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Оценка товаров.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Оценка незавершенного производства.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Оценка финансовых вложений.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Оценка материалов.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Оценка готовой продукции.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Способ начисления амортизации по основным средствам.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right="24" w:firstLine="30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Определение срока полезного использования по основным средствам.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Способ начисления амортизации по НМА.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before="5"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Определение полезного срока использования НМА.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right="29" w:firstLine="30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Способ отражения в бухгалтерском учете амортизационных отчислений по НМА.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 xml:space="preserve">Создание </w:t>
      </w:r>
      <w:r w:rsidR="00110173">
        <w:rPr>
          <w:rStyle w:val="FontStyle217"/>
          <w:sz w:val="24"/>
          <w:szCs w:val="24"/>
        </w:rPr>
        <w:t>оценочных резервов и резервов под оценочные обязательства (до 2011 года – резервов под условные обязательства).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списания расходов будущих периодов.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начисления дивидендов.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right="34" w:firstLine="30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отнесения затрат по ремонту основных средств на себестоимость.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списания общехозяйственных расходов.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определения прямых и косвенных расходов.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right="43" w:firstLine="30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Метод распределения косвенных</w:t>
      </w:r>
      <w:r w:rsidR="00110173">
        <w:rPr>
          <w:rStyle w:val="FontStyle217"/>
          <w:sz w:val="24"/>
          <w:szCs w:val="24"/>
        </w:rPr>
        <w:t xml:space="preserve"> затрат между объектами калькул</w:t>
      </w:r>
      <w:r w:rsidRPr="00111C37">
        <w:rPr>
          <w:rStyle w:val="FontStyle217"/>
          <w:sz w:val="24"/>
          <w:szCs w:val="24"/>
        </w:rPr>
        <w:t>ирования.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left="302" w:firstLine="0"/>
        <w:jc w:val="left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Порядок списания расходов будущих периодов.</w:t>
      </w:r>
    </w:p>
    <w:p w:rsidR="00111C37" w:rsidRPr="00111C37" w:rsidRDefault="00111C37" w:rsidP="00DF28B3">
      <w:pPr>
        <w:pStyle w:val="Style49"/>
        <w:widowControl/>
        <w:numPr>
          <w:ilvl w:val="0"/>
          <w:numId w:val="38"/>
        </w:numPr>
        <w:tabs>
          <w:tab w:val="left" w:pos="629"/>
        </w:tabs>
        <w:spacing w:line="240" w:lineRule="auto"/>
        <w:ind w:right="48" w:firstLine="302"/>
        <w:rPr>
          <w:rStyle w:val="FontStyle217"/>
          <w:sz w:val="24"/>
          <w:szCs w:val="24"/>
        </w:rPr>
      </w:pPr>
      <w:r w:rsidRPr="00111C37">
        <w:rPr>
          <w:rStyle w:val="FontStyle217"/>
          <w:sz w:val="24"/>
          <w:szCs w:val="24"/>
        </w:rPr>
        <w:t>Организация учета процентов по кредитам банков и иным заемным средствам.</w:t>
      </w:r>
    </w:p>
    <w:p w:rsidR="00110173" w:rsidRDefault="00110173" w:rsidP="00DF28B3">
      <w:pPr>
        <w:pStyle w:val="Style49"/>
        <w:widowControl/>
        <w:numPr>
          <w:ilvl w:val="0"/>
          <w:numId w:val="39"/>
        </w:numPr>
        <w:tabs>
          <w:tab w:val="left" w:pos="653"/>
        </w:tabs>
        <w:spacing w:line="240" w:lineRule="auto"/>
        <w:ind w:left="19" w:right="5" w:firstLine="31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Порядок и м</w:t>
      </w:r>
      <w:r w:rsidRPr="00110173">
        <w:rPr>
          <w:rStyle w:val="FontStyle217"/>
          <w:sz w:val="24"/>
          <w:szCs w:val="24"/>
        </w:rPr>
        <w:t xml:space="preserve">етод </w:t>
      </w:r>
      <w:r>
        <w:rPr>
          <w:rStyle w:val="FontStyle217"/>
          <w:sz w:val="24"/>
          <w:szCs w:val="24"/>
        </w:rPr>
        <w:t xml:space="preserve">признания доходов и расходов </w:t>
      </w:r>
      <w:r w:rsidRPr="00110173">
        <w:rPr>
          <w:rStyle w:val="FontStyle217"/>
          <w:sz w:val="24"/>
          <w:szCs w:val="24"/>
        </w:rPr>
        <w:t>для целей налогообложения прибыли.</w:t>
      </w:r>
    </w:p>
    <w:p w:rsidR="00110173" w:rsidRDefault="00110173" w:rsidP="00DF28B3">
      <w:pPr>
        <w:pStyle w:val="Style49"/>
        <w:widowControl/>
        <w:numPr>
          <w:ilvl w:val="0"/>
          <w:numId w:val="39"/>
        </w:numPr>
        <w:tabs>
          <w:tab w:val="left" w:pos="653"/>
        </w:tabs>
        <w:spacing w:line="240" w:lineRule="auto"/>
        <w:ind w:left="19" w:right="5" w:firstLine="312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>Порядок и методы учета объектов налогообложения по другим налогам.</w:t>
      </w:r>
    </w:p>
    <w:p w:rsidR="00110173" w:rsidRPr="00110173" w:rsidRDefault="00110173" w:rsidP="00DF28B3">
      <w:pPr>
        <w:pStyle w:val="Style49"/>
        <w:widowControl/>
        <w:numPr>
          <w:ilvl w:val="0"/>
          <w:numId w:val="39"/>
        </w:numPr>
        <w:tabs>
          <w:tab w:val="left" w:pos="653"/>
        </w:tabs>
        <w:spacing w:line="240" w:lineRule="auto"/>
        <w:ind w:left="19" w:right="5" w:firstLine="312"/>
        <w:rPr>
          <w:rStyle w:val="FontStyle223"/>
          <w:i w:val="0"/>
          <w:iCs w:val="0"/>
          <w:sz w:val="24"/>
          <w:szCs w:val="24"/>
        </w:rPr>
      </w:pPr>
      <w:r>
        <w:rPr>
          <w:rStyle w:val="FontStyle217"/>
          <w:sz w:val="24"/>
          <w:szCs w:val="24"/>
        </w:rPr>
        <w:t>Учет постоянных и временных разниц, налоговых активов и обязательств.</w:t>
      </w:r>
      <w:r w:rsidRPr="00110173">
        <w:rPr>
          <w:rStyle w:val="FontStyle223"/>
          <w:sz w:val="24"/>
          <w:szCs w:val="24"/>
        </w:rPr>
        <w:t xml:space="preserve"> </w:t>
      </w:r>
    </w:p>
    <w:p w:rsidR="00110173" w:rsidRPr="00110173" w:rsidRDefault="00110173" w:rsidP="00110173">
      <w:pPr>
        <w:pStyle w:val="Style49"/>
        <w:widowControl/>
        <w:tabs>
          <w:tab w:val="left" w:pos="653"/>
        </w:tabs>
        <w:spacing w:before="96" w:line="240" w:lineRule="auto"/>
        <w:ind w:left="653" w:firstLine="0"/>
        <w:rPr>
          <w:rStyle w:val="FontStyle223"/>
          <w:sz w:val="24"/>
          <w:szCs w:val="24"/>
        </w:rPr>
      </w:pPr>
      <w:r w:rsidRPr="00110173">
        <w:rPr>
          <w:rStyle w:val="FontStyle223"/>
          <w:sz w:val="24"/>
          <w:szCs w:val="24"/>
        </w:rPr>
        <w:lastRenderedPageBreak/>
        <w:t>Типичные нарушения:</w:t>
      </w:r>
    </w:p>
    <w:p w:rsidR="00110173" w:rsidRPr="00110173" w:rsidRDefault="00110173" w:rsidP="00DF28B3">
      <w:pPr>
        <w:pStyle w:val="Style49"/>
        <w:widowControl/>
        <w:numPr>
          <w:ilvl w:val="0"/>
          <w:numId w:val="40"/>
        </w:numPr>
        <w:tabs>
          <w:tab w:val="left" w:pos="538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>Отсутствует график документооборота.</w:t>
      </w:r>
    </w:p>
    <w:p w:rsidR="00110173" w:rsidRPr="00110173" w:rsidRDefault="00110173" w:rsidP="00DF28B3">
      <w:pPr>
        <w:pStyle w:val="Style49"/>
        <w:widowControl/>
        <w:numPr>
          <w:ilvl w:val="0"/>
          <w:numId w:val="40"/>
        </w:numPr>
        <w:tabs>
          <w:tab w:val="left" w:pos="538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>Нет графика проведения инвентаризации.</w:t>
      </w:r>
    </w:p>
    <w:p w:rsidR="00110173" w:rsidRPr="00110173" w:rsidRDefault="00110173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14" w:firstLine="302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>Результаты инвентаризации не получают отражения в бух</w:t>
      </w:r>
      <w:r w:rsidRPr="00110173">
        <w:rPr>
          <w:rStyle w:val="FontStyle217"/>
          <w:sz w:val="24"/>
          <w:szCs w:val="24"/>
        </w:rPr>
        <w:softHyphen/>
        <w:t>галтерском учете.</w:t>
      </w:r>
    </w:p>
    <w:p w:rsidR="00110173" w:rsidRPr="00110173" w:rsidRDefault="00110173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5" w:firstLine="302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>Не определена граница между основными средствами и средствами в обороте.</w:t>
      </w:r>
    </w:p>
    <w:p w:rsidR="00110173" w:rsidRPr="00110173" w:rsidRDefault="00110173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14" w:firstLine="302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>Не регламентированы методы оценки имущества и обяза</w:t>
      </w:r>
      <w:r w:rsidRPr="00110173">
        <w:rPr>
          <w:rStyle w:val="FontStyle217"/>
          <w:sz w:val="24"/>
          <w:szCs w:val="24"/>
        </w:rPr>
        <w:softHyphen/>
        <w:t>тельств.</w:t>
      </w:r>
    </w:p>
    <w:p w:rsidR="00110173" w:rsidRDefault="00110173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14" w:firstLine="302"/>
        <w:rPr>
          <w:rStyle w:val="FontStyle217"/>
          <w:sz w:val="24"/>
          <w:szCs w:val="24"/>
        </w:rPr>
      </w:pPr>
      <w:r w:rsidRPr="00110173">
        <w:rPr>
          <w:rStyle w:val="FontStyle217"/>
          <w:sz w:val="24"/>
          <w:szCs w:val="24"/>
        </w:rPr>
        <w:t xml:space="preserve">Не </w:t>
      </w:r>
      <w:r>
        <w:rPr>
          <w:rStyle w:val="FontStyle217"/>
          <w:sz w:val="24"/>
          <w:szCs w:val="24"/>
        </w:rPr>
        <w:t>устано</w:t>
      </w:r>
      <w:r w:rsidR="007154B4">
        <w:rPr>
          <w:rStyle w:val="FontStyle217"/>
          <w:sz w:val="24"/>
          <w:szCs w:val="24"/>
        </w:rPr>
        <w:t>влены принципы налогового учета по налогу на прибыль, не разработаны аналитические налоговые регистры.</w:t>
      </w:r>
    </w:p>
    <w:p w:rsidR="00110173" w:rsidRDefault="00110173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14" w:firstLine="30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Не разделены бухгалтерская</w:t>
      </w:r>
      <w:r w:rsidR="007154B4">
        <w:rPr>
          <w:rStyle w:val="FontStyle217"/>
          <w:sz w:val="24"/>
          <w:szCs w:val="24"/>
        </w:rPr>
        <w:t xml:space="preserve"> учетная политика</w:t>
      </w:r>
      <w:r>
        <w:rPr>
          <w:rStyle w:val="FontStyle217"/>
          <w:sz w:val="24"/>
          <w:szCs w:val="24"/>
        </w:rPr>
        <w:t xml:space="preserve"> и налоговая учетная политика.</w:t>
      </w:r>
    </w:p>
    <w:p w:rsidR="00110173" w:rsidRDefault="007154B4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14" w:firstLine="30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В бухгалтерской учетной политике отсутствуют перечни первичных учетных документов, регистров бухгалтерского учета и форм внутренней отчетности.</w:t>
      </w:r>
    </w:p>
    <w:p w:rsidR="007154B4" w:rsidRDefault="007154B4" w:rsidP="00DF28B3">
      <w:pPr>
        <w:pStyle w:val="Style49"/>
        <w:widowControl/>
        <w:numPr>
          <w:ilvl w:val="0"/>
          <w:numId w:val="41"/>
        </w:numPr>
        <w:tabs>
          <w:tab w:val="left" w:pos="538"/>
        </w:tabs>
        <w:spacing w:line="240" w:lineRule="auto"/>
        <w:ind w:left="19" w:right="14" w:firstLine="30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В налоговой учетной политике не отражен порядок налогового учета:</w:t>
      </w:r>
    </w:p>
    <w:p w:rsidR="007154B4" w:rsidRDefault="007154B4" w:rsidP="007154B4">
      <w:pPr>
        <w:pStyle w:val="Style49"/>
        <w:widowControl/>
        <w:tabs>
          <w:tab w:val="left" w:pos="538"/>
        </w:tabs>
        <w:spacing w:line="240" w:lineRule="auto"/>
        <w:ind w:left="321" w:right="1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а) по НДС,</w:t>
      </w:r>
    </w:p>
    <w:p w:rsidR="007154B4" w:rsidRDefault="007154B4" w:rsidP="007154B4">
      <w:pPr>
        <w:pStyle w:val="Style49"/>
        <w:widowControl/>
        <w:tabs>
          <w:tab w:val="left" w:pos="538"/>
        </w:tabs>
        <w:spacing w:line="240" w:lineRule="auto"/>
        <w:ind w:left="321" w:right="1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б) налогового агента по НДФЛ,</w:t>
      </w:r>
    </w:p>
    <w:p w:rsidR="007154B4" w:rsidRDefault="007154B4" w:rsidP="007154B4">
      <w:pPr>
        <w:pStyle w:val="Style49"/>
        <w:widowControl/>
        <w:tabs>
          <w:tab w:val="left" w:pos="538"/>
        </w:tabs>
        <w:spacing w:line="240" w:lineRule="auto"/>
        <w:ind w:left="321" w:right="1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в) объектов основных средств:</w:t>
      </w:r>
    </w:p>
    <w:p w:rsidR="007154B4" w:rsidRDefault="007154B4" w:rsidP="007154B4">
      <w:pPr>
        <w:pStyle w:val="Style49"/>
        <w:widowControl/>
        <w:tabs>
          <w:tab w:val="left" w:pos="538"/>
        </w:tabs>
        <w:spacing w:line="240" w:lineRule="auto"/>
        <w:ind w:left="321" w:right="1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- облагаемых и необлагаемых налогом на имущество,</w:t>
      </w:r>
    </w:p>
    <w:p w:rsidR="007154B4" w:rsidRPr="00110173" w:rsidRDefault="00422AB0" w:rsidP="007154B4">
      <w:pPr>
        <w:pStyle w:val="Style49"/>
        <w:widowControl/>
        <w:tabs>
          <w:tab w:val="left" w:pos="538"/>
        </w:tabs>
        <w:spacing w:line="240" w:lineRule="auto"/>
        <w:ind w:left="321" w:right="14" w:firstLine="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- расположенных</w:t>
      </w:r>
      <w:r w:rsidR="007154B4">
        <w:rPr>
          <w:rStyle w:val="FontStyle217"/>
          <w:sz w:val="24"/>
          <w:szCs w:val="24"/>
        </w:rPr>
        <w:t xml:space="preserve"> на территориях, подведомственных разным налоговым органам.</w:t>
      </w:r>
    </w:p>
    <w:p w:rsidR="00111C37" w:rsidRDefault="00111C37" w:rsidP="00110173">
      <w:pPr>
        <w:pStyle w:val="Style33"/>
        <w:widowControl/>
        <w:spacing w:line="240" w:lineRule="auto"/>
        <w:ind w:right="34" w:firstLine="302"/>
        <w:rPr>
          <w:rStyle w:val="FontStyle217"/>
          <w:sz w:val="24"/>
          <w:szCs w:val="24"/>
        </w:rPr>
      </w:pPr>
    </w:p>
    <w:p w:rsidR="00422AB0" w:rsidRPr="00710711" w:rsidRDefault="00422AB0" w:rsidP="00422AB0">
      <w:pPr>
        <w:pStyle w:val="Style65"/>
        <w:widowControl/>
        <w:shd w:val="clear" w:color="auto" w:fill="D9D9D9" w:themeFill="background1" w:themeFillShade="D9"/>
        <w:spacing w:before="82" w:line="245" w:lineRule="exact"/>
        <w:ind w:left="24" w:right="62"/>
        <w:jc w:val="center"/>
        <w:rPr>
          <w:rStyle w:val="FontStyle218"/>
          <w:rFonts w:ascii="Times New Roman" w:hAnsi="Times New Roman" w:cs="Times New Roman"/>
          <w:sz w:val="26"/>
          <w:szCs w:val="26"/>
        </w:rPr>
      </w:pPr>
      <w:r w:rsidRPr="00710711">
        <w:rPr>
          <w:rStyle w:val="FontStyle218"/>
          <w:rFonts w:ascii="Times New Roman" w:hAnsi="Times New Roman" w:cs="Times New Roman"/>
          <w:sz w:val="26"/>
          <w:szCs w:val="26"/>
        </w:rPr>
        <w:t>Типовая методика проверок организации процесса продаж продукции (работ, услуг)</w:t>
      </w:r>
    </w:p>
    <w:p w:rsidR="00422AB0" w:rsidRDefault="00422AB0" w:rsidP="00422AB0">
      <w:pPr>
        <w:pStyle w:val="Style28"/>
        <w:widowControl/>
        <w:spacing w:line="240" w:lineRule="exact"/>
        <w:ind w:left="19" w:right="19"/>
        <w:jc w:val="both"/>
        <w:rPr>
          <w:sz w:val="20"/>
          <w:szCs w:val="20"/>
        </w:rPr>
      </w:pPr>
    </w:p>
    <w:p w:rsidR="00422AB0" w:rsidRPr="00710711" w:rsidRDefault="00422AB0" w:rsidP="00710711">
      <w:pPr>
        <w:pStyle w:val="Style28"/>
        <w:widowControl/>
        <w:spacing w:before="14"/>
        <w:ind w:left="19" w:right="19"/>
        <w:jc w:val="both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Оценка СВА работы СВК по этому направлению должна охваты</w:t>
      </w:r>
      <w:r w:rsidRPr="00710711">
        <w:rPr>
          <w:rStyle w:val="FontStyle217"/>
          <w:sz w:val="24"/>
          <w:szCs w:val="24"/>
        </w:rPr>
        <w:softHyphen/>
        <w:t>вать все стадии процесса выпуска, отгрузки и продажи продук</w:t>
      </w:r>
      <w:r w:rsidRPr="00710711">
        <w:rPr>
          <w:rStyle w:val="FontStyle217"/>
          <w:sz w:val="24"/>
          <w:szCs w:val="24"/>
        </w:rPr>
        <w:softHyphen/>
        <w:t>ции.</w:t>
      </w:r>
    </w:p>
    <w:p w:rsidR="00422AB0" w:rsidRPr="00710711" w:rsidRDefault="00422AB0" w:rsidP="00710711">
      <w:pPr>
        <w:pStyle w:val="Style33"/>
        <w:widowControl/>
        <w:tabs>
          <w:tab w:val="left" w:pos="5194"/>
        </w:tabs>
        <w:spacing w:line="240" w:lineRule="auto"/>
        <w:ind w:left="14" w:right="19" w:firstLine="312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Оценивая СВК продаж, нео</w:t>
      </w:r>
      <w:r w:rsidR="00710711">
        <w:rPr>
          <w:rStyle w:val="FontStyle217"/>
          <w:sz w:val="24"/>
          <w:szCs w:val="24"/>
        </w:rPr>
        <w:t>бходимо получить ответы на следующие вопросы: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9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Каким образом осуществляется регистрация заказов покупа</w:t>
      </w:r>
      <w:r w:rsidRPr="00710711">
        <w:rPr>
          <w:rStyle w:val="FontStyle217"/>
          <w:sz w:val="24"/>
          <w:szCs w:val="24"/>
        </w:rPr>
        <w:softHyphen/>
        <w:t>телей.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Как определяются цены при продаже продукции (работ, ус</w:t>
      </w:r>
      <w:r w:rsidRPr="00710711">
        <w:rPr>
          <w:rStyle w:val="FontStyle217"/>
          <w:sz w:val="24"/>
          <w:szCs w:val="24"/>
        </w:rPr>
        <w:softHyphen/>
        <w:t>луг).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Кто санкционирует условия продаж.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Разделены ли обязанности по регистрации заказов, опреде</w:t>
      </w:r>
      <w:r w:rsidRPr="00710711">
        <w:rPr>
          <w:rStyle w:val="FontStyle217"/>
          <w:sz w:val="24"/>
          <w:szCs w:val="24"/>
        </w:rPr>
        <w:softHyphen/>
        <w:t>лению цен и санкционированию продаж.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9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Контролируются ли продажи продукции (работ, услуг) орга</w:t>
      </w:r>
      <w:r w:rsidRPr="00710711">
        <w:rPr>
          <w:rStyle w:val="FontStyle217"/>
          <w:sz w:val="24"/>
          <w:szCs w:val="24"/>
        </w:rPr>
        <w:softHyphen/>
        <w:t>низации своим работникам и руководителям.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9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Пронумерованы ли бланки счетов, выставляемых покупате</w:t>
      </w:r>
      <w:r w:rsidRPr="00710711">
        <w:rPr>
          <w:rStyle w:val="FontStyle217"/>
          <w:sz w:val="24"/>
          <w:szCs w:val="24"/>
        </w:rPr>
        <w:softHyphen/>
        <w:t>лям и накладных (иных документов на отгрузку);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Ограничен ли доступ к бланкам этих документов.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Контролируется ли последовательность их нумерации для выявления отсутствующих или продублированных документов.</w:t>
      </w:r>
    </w:p>
    <w:p w:rsidR="00422AB0" w:rsidRPr="00710711" w:rsidRDefault="00422AB0" w:rsidP="00DF28B3">
      <w:pPr>
        <w:pStyle w:val="Style49"/>
        <w:widowControl/>
        <w:numPr>
          <w:ilvl w:val="0"/>
          <w:numId w:val="42"/>
        </w:numPr>
        <w:tabs>
          <w:tab w:val="left" w:pos="523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Разделены ли обязанности по выписке счетов, накладных и внесению соответствующих записей в регистры бухгалтерского учета.</w:t>
      </w:r>
    </w:p>
    <w:p w:rsidR="00710711" w:rsidRDefault="00710711" w:rsidP="00710711">
      <w:pPr>
        <w:pStyle w:val="Style33"/>
        <w:widowControl/>
        <w:spacing w:line="240" w:lineRule="auto"/>
        <w:ind w:left="24" w:firstLine="307"/>
        <w:rPr>
          <w:rStyle w:val="FontStyle217"/>
          <w:sz w:val="24"/>
          <w:szCs w:val="24"/>
        </w:rPr>
      </w:pPr>
    </w:p>
    <w:p w:rsidR="00710711" w:rsidRDefault="00710711" w:rsidP="00710711">
      <w:pPr>
        <w:pStyle w:val="Style33"/>
        <w:widowControl/>
        <w:spacing w:line="240" w:lineRule="auto"/>
        <w:ind w:left="2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С учетом результатов проверки СВК определяются объем и ха</w:t>
      </w:r>
      <w:r w:rsidRPr="00710711">
        <w:rPr>
          <w:rStyle w:val="FontStyle217"/>
          <w:sz w:val="24"/>
          <w:szCs w:val="24"/>
        </w:rPr>
        <w:softHyphen/>
        <w:t xml:space="preserve">рактер </w:t>
      </w:r>
      <w:r w:rsidRPr="00710711">
        <w:rPr>
          <w:rStyle w:val="FontStyle217"/>
          <w:i/>
          <w:sz w:val="24"/>
          <w:szCs w:val="24"/>
        </w:rPr>
        <w:t>контрольных процедур по существу</w:t>
      </w:r>
      <w:r w:rsidRPr="00710711">
        <w:rPr>
          <w:rStyle w:val="FontStyle217"/>
          <w:sz w:val="24"/>
          <w:szCs w:val="24"/>
        </w:rPr>
        <w:t xml:space="preserve">. </w:t>
      </w:r>
    </w:p>
    <w:p w:rsidR="00710711" w:rsidRPr="00710711" w:rsidRDefault="00710711" w:rsidP="00710711">
      <w:pPr>
        <w:pStyle w:val="Style33"/>
        <w:widowControl/>
        <w:spacing w:line="240" w:lineRule="auto"/>
        <w:ind w:left="2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Их цель состоит в по</w:t>
      </w:r>
      <w:r w:rsidRPr="00710711">
        <w:rPr>
          <w:rStyle w:val="FontStyle217"/>
          <w:sz w:val="24"/>
          <w:szCs w:val="24"/>
        </w:rPr>
        <w:softHyphen/>
        <w:t>лучении необходимых доказательств и формировании обоснован</w:t>
      </w:r>
      <w:r w:rsidRPr="00710711">
        <w:rPr>
          <w:rStyle w:val="FontStyle217"/>
          <w:sz w:val="24"/>
          <w:szCs w:val="24"/>
        </w:rPr>
        <w:softHyphen/>
        <w:t>ного мнения</w:t>
      </w:r>
      <w:r>
        <w:rPr>
          <w:rStyle w:val="FontStyle217"/>
          <w:sz w:val="24"/>
          <w:szCs w:val="24"/>
        </w:rPr>
        <w:t xml:space="preserve"> </w:t>
      </w:r>
      <w:r w:rsidRPr="00710711">
        <w:rPr>
          <w:rStyle w:val="FontStyle217"/>
          <w:sz w:val="24"/>
          <w:szCs w:val="24"/>
        </w:rPr>
        <w:t>о полноте и достоверности информации о выручке с продаж, отраженной в финансовой (бухгалтерской) отчетности организации.</w:t>
      </w:r>
    </w:p>
    <w:p w:rsidR="00710711" w:rsidRDefault="00710711" w:rsidP="00710711">
      <w:pPr>
        <w:pStyle w:val="Style33"/>
        <w:widowControl/>
        <w:spacing w:line="240" w:lineRule="auto"/>
        <w:ind w:left="14" w:right="5" w:firstLine="307"/>
        <w:rPr>
          <w:rStyle w:val="FontStyle217"/>
          <w:sz w:val="24"/>
          <w:szCs w:val="24"/>
        </w:rPr>
      </w:pPr>
    </w:p>
    <w:p w:rsidR="00710711" w:rsidRDefault="00710711" w:rsidP="00710711">
      <w:pPr>
        <w:pStyle w:val="Style33"/>
        <w:widowControl/>
        <w:spacing w:line="240" w:lineRule="auto"/>
        <w:ind w:left="14" w:right="5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 xml:space="preserve">Аудитор или контролер, как правило, проверяет </w:t>
      </w:r>
      <w:r w:rsidRPr="00710711">
        <w:rPr>
          <w:rStyle w:val="FontStyle217"/>
          <w:i/>
          <w:sz w:val="24"/>
          <w:szCs w:val="24"/>
        </w:rPr>
        <w:t>правильность отражения в учете поступления произведенно</w:t>
      </w:r>
      <w:r>
        <w:rPr>
          <w:rStyle w:val="FontStyle217"/>
          <w:i/>
          <w:sz w:val="24"/>
          <w:szCs w:val="24"/>
        </w:rPr>
        <w:t>й готовой продукции</w:t>
      </w:r>
      <w:r w:rsidRPr="00710711">
        <w:rPr>
          <w:rStyle w:val="FontStyle217"/>
          <w:sz w:val="24"/>
          <w:szCs w:val="24"/>
        </w:rPr>
        <w:t xml:space="preserve"> на склад готовой продукции организации. Он анализирует действующий порядок оформления этой операции. Обычно на каждый вид продукции бухгалтерия открывает карточку количественного учета, которая </w:t>
      </w:r>
      <w:r w:rsidRPr="00710711">
        <w:rPr>
          <w:rStyle w:val="FontStyle217"/>
          <w:sz w:val="24"/>
          <w:szCs w:val="24"/>
        </w:rPr>
        <w:lastRenderedPageBreak/>
        <w:t>передается на склад. Работники склада должны де</w:t>
      </w:r>
      <w:r w:rsidRPr="00710711">
        <w:rPr>
          <w:rStyle w:val="FontStyle217"/>
          <w:sz w:val="24"/>
          <w:szCs w:val="24"/>
        </w:rPr>
        <w:softHyphen/>
        <w:t>лать записи на этих карточках только на основании первичных до</w:t>
      </w:r>
      <w:r w:rsidRPr="00710711">
        <w:rPr>
          <w:rStyle w:val="FontStyle217"/>
          <w:sz w:val="24"/>
          <w:szCs w:val="24"/>
        </w:rPr>
        <w:softHyphen/>
        <w:t xml:space="preserve">кументов (накладные, требования-накладные и т.д.). </w:t>
      </w:r>
    </w:p>
    <w:p w:rsidR="00710711" w:rsidRPr="00710711" w:rsidRDefault="00710711" w:rsidP="00710711">
      <w:pPr>
        <w:pStyle w:val="Style33"/>
        <w:widowControl/>
        <w:spacing w:line="240" w:lineRule="auto"/>
        <w:ind w:left="14" w:right="5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Аудитор или контролер должен тщательно исследовать соблюдение этого тре</w:t>
      </w:r>
      <w:r w:rsidRPr="00710711">
        <w:rPr>
          <w:rStyle w:val="FontStyle217"/>
          <w:sz w:val="24"/>
          <w:szCs w:val="24"/>
        </w:rPr>
        <w:softHyphen/>
        <w:t>бования. Ему следует познакомиться с данными учета готовой продукции, которые должны подтверждаться материалами инвен</w:t>
      </w:r>
      <w:r w:rsidRPr="00710711">
        <w:rPr>
          <w:rStyle w:val="FontStyle217"/>
          <w:sz w:val="24"/>
          <w:szCs w:val="24"/>
        </w:rPr>
        <w:softHyphen/>
        <w:t>таризации, проводимой ежегодно в обязательном порядке перед составлением годового баланса.</w:t>
      </w:r>
    </w:p>
    <w:p w:rsidR="00710711" w:rsidRDefault="00710711" w:rsidP="00710711">
      <w:pPr>
        <w:pStyle w:val="Style33"/>
        <w:widowControl/>
        <w:spacing w:line="240" w:lineRule="auto"/>
        <w:ind w:left="10" w:right="14" w:firstLine="307"/>
        <w:rPr>
          <w:rStyle w:val="FontStyle217"/>
          <w:sz w:val="24"/>
          <w:szCs w:val="24"/>
        </w:rPr>
      </w:pPr>
    </w:p>
    <w:p w:rsidR="00710711" w:rsidRPr="00710711" w:rsidRDefault="00710711" w:rsidP="00710711">
      <w:pPr>
        <w:pStyle w:val="Style33"/>
        <w:widowControl/>
        <w:spacing w:line="240" w:lineRule="auto"/>
        <w:ind w:left="10" w:right="14" w:firstLine="307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Следующая контрольная процедура — это проверка правиль</w:t>
      </w:r>
      <w:r w:rsidRPr="00710711">
        <w:rPr>
          <w:rStyle w:val="FontStyle217"/>
          <w:sz w:val="24"/>
          <w:szCs w:val="24"/>
        </w:rPr>
        <w:softHyphen/>
        <w:t xml:space="preserve">ности отражения в учете </w:t>
      </w:r>
      <w:r w:rsidRPr="00710711">
        <w:rPr>
          <w:rStyle w:val="FontStyle217"/>
          <w:i/>
          <w:sz w:val="24"/>
          <w:szCs w:val="24"/>
        </w:rPr>
        <w:t>реализации готовой продукции</w:t>
      </w:r>
      <w:r w:rsidRPr="00710711">
        <w:rPr>
          <w:rStyle w:val="FontStyle217"/>
          <w:sz w:val="24"/>
          <w:szCs w:val="24"/>
        </w:rPr>
        <w:t>. Перво</w:t>
      </w:r>
      <w:r w:rsidRPr="00710711">
        <w:rPr>
          <w:rStyle w:val="FontStyle217"/>
          <w:sz w:val="24"/>
          <w:szCs w:val="24"/>
        </w:rPr>
        <w:softHyphen/>
        <w:t>начально необходимо ознакомиться с методом оценки реализа</w:t>
      </w:r>
      <w:r w:rsidRPr="00710711">
        <w:rPr>
          <w:rStyle w:val="FontStyle217"/>
          <w:sz w:val="24"/>
          <w:szCs w:val="24"/>
        </w:rPr>
        <w:softHyphen/>
        <w:t>ции, зафиксированной в действующей учетной политике органи</w:t>
      </w:r>
      <w:r w:rsidRPr="00710711">
        <w:rPr>
          <w:rStyle w:val="FontStyle217"/>
          <w:sz w:val="24"/>
          <w:szCs w:val="24"/>
        </w:rPr>
        <w:softHyphen/>
        <w:t>зации, обращая внимание на ее неизменность за весь проверяемый период. Затем осуществляется анализ операций, отраженных на счете «Продажи», где определяются финансовые результаты от реализации готовой продукции.</w:t>
      </w:r>
    </w:p>
    <w:p w:rsidR="00710711" w:rsidRPr="00710711" w:rsidRDefault="00710711" w:rsidP="00710711">
      <w:pPr>
        <w:pStyle w:val="Style33"/>
        <w:widowControl/>
        <w:spacing w:line="240" w:lineRule="auto"/>
        <w:ind w:left="5" w:right="19" w:firstLine="312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На этом этапе аудитор или контролер выполняет следующие действия:</w:t>
      </w:r>
    </w:p>
    <w:p w:rsidR="00710711" w:rsidRPr="00710711" w:rsidRDefault="00710711" w:rsidP="00DF28B3">
      <w:pPr>
        <w:pStyle w:val="Style49"/>
        <w:widowControl/>
        <w:numPr>
          <w:ilvl w:val="0"/>
          <w:numId w:val="43"/>
        </w:numPr>
        <w:tabs>
          <w:tab w:val="left" w:pos="552"/>
        </w:tabs>
        <w:spacing w:line="240" w:lineRule="auto"/>
        <w:ind w:right="34" w:firstLine="293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проверку правильности оформления первичных документов на отгрузку продукции;</w:t>
      </w:r>
    </w:p>
    <w:p w:rsidR="00710711" w:rsidRPr="00710711" w:rsidRDefault="00710711" w:rsidP="00DF28B3">
      <w:pPr>
        <w:pStyle w:val="Style49"/>
        <w:widowControl/>
        <w:numPr>
          <w:ilvl w:val="0"/>
          <w:numId w:val="43"/>
        </w:numPr>
        <w:tabs>
          <w:tab w:val="left" w:pos="552"/>
        </w:tabs>
        <w:spacing w:line="240" w:lineRule="auto"/>
        <w:ind w:right="29" w:firstLine="293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проверку достоверности отражения фактической себестои</w:t>
      </w:r>
      <w:r w:rsidRPr="00710711">
        <w:rPr>
          <w:rStyle w:val="FontStyle217"/>
          <w:sz w:val="24"/>
          <w:szCs w:val="24"/>
        </w:rPr>
        <w:softHyphen/>
        <w:t>мости отгруженной продукции на основании данных аналитиче</w:t>
      </w:r>
      <w:r w:rsidRPr="00710711">
        <w:rPr>
          <w:rStyle w:val="FontStyle217"/>
          <w:sz w:val="24"/>
          <w:szCs w:val="24"/>
        </w:rPr>
        <w:softHyphen/>
        <w:t>ского учета и первичных документов складского учета;</w:t>
      </w:r>
    </w:p>
    <w:p w:rsidR="00710711" w:rsidRPr="00710711" w:rsidRDefault="00710711" w:rsidP="00DF28B3">
      <w:pPr>
        <w:pStyle w:val="Style49"/>
        <w:widowControl/>
        <w:numPr>
          <w:ilvl w:val="0"/>
          <w:numId w:val="43"/>
        </w:numPr>
        <w:tabs>
          <w:tab w:val="left" w:pos="552"/>
        </w:tabs>
        <w:spacing w:line="240" w:lineRule="auto"/>
        <w:ind w:right="34" w:firstLine="293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правильность и своевременность отражения суммы выручки за отгруженную продукцию на счете «Продажи», субсчет «Выруч</w:t>
      </w:r>
      <w:r w:rsidRPr="00710711">
        <w:rPr>
          <w:rStyle w:val="FontStyle217"/>
          <w:sz w:val="24"/>
          <w:szCs w:val="24"/>
        </w:rPr>
        <w:softHyphen/>
        <w:t>ка»;</w:t>
      </w:r>
    </w:p>
    <w:p w:rsidR="00710711" w:rsidRPr="00710711" w:rsidRDefault="00710711" w:rsidP="00DF28B3">
      <w:pPr>
        <w:pStyle w:val="Style49"/>
        <w:widowControl/>
        <w:numPr>
          <w:ilvl w:val="0"/>
          <w:numId w:val="43"/>
        </w:numPr>
        <w:tabs>
          <w:tab w:val="left" w:pos="552"/>
        </w:tabs>
        <w:spacing w:line="240" w:lineRule="auto"/>
        <w:ind w:right="38" w:firstLine="293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проверку правильности оформления доверенностей при не</w:t>
      </w:r>
      <w:r w:rsidRPr="00710711">
        <w:rPr>
          <w:rStyle w:val="FontStyle217"/>
          <w:sz w:val="24"/>
          <w:szCs w:val="24"/>
        </w:rPr>
        <w:softHyphen/>
        <w:t>посредственном отпуске готовой продукции.</w:t>
      </w:r>
    </w:p>
    <w:p w:rsidR="009C1953" w:rsidRPr="009C1953" w:rsidRDefault="00710711" w:rsidP="009C1953">
      <w:pPr>
        <w:pStyle w:val="Style33"/>
        <w:widowControl/>
        <w:spacing w:line="240" w:lineRule="auto"/>
        <w:rPr>
          <w:rStyle w:val="FontStyle217"/>
          <w:sz w:val="24"/>
          <w:szCs w:val="24"/>
        </w:rPr>
      </w:pPr>
      <w:r w:rsidRPr="00710711">
        <w:rPr>
          <w:rStyle w:val="FontStyle217"/>
          <w:sz w:val="24"/>
          <w:szCs w:val="24"/>
        </w:rPr>
        <w:t>В процессе проведения указанных процедур необходимо со</w:t>
      </w:r>
      <w:r w:rsidRPr="00710711">
        <w:rPr>
          <w:rStyle w:val="FontStyle217"/>
          <w:sz w:val="24"/>
          <w:szCs w:val="24"/>
        </w:rPr>
        <w:softHyphen/>
        <w:t>поставить даты оформления отгрузочных документов с датой от</w:t>
      </w:r>
      <w:r w:rsidRPr="00710711">
        <w:rPr>
          <w:rStyle w:val="FontStyle217"/>
          <w:sz w:val="24"/>
          <w:szCs w:val="24"/>
        </w:rPr>
        <w:softHyphen/>
        <w:t>ражения операции по отгрузке</w:t>
      </w:r>
      <w:r w:rsidR="009C1953">
        <w:rPr>
          <w:rStyle w:val="FontStyle217"/>
          <w:sz w:val="24"/>
          <w:szCs w:val="24"/>
        </w:rPr>
        <w:t xml:space="preserve"> в соответствующем учетном реги</w:t>
      </w:r>
      <w:r w:rsidR="009C1953" w:rsidRPr="009C1953">
        <w:rPr>
          <w:rStyle w:val="FontStyle217"/>
          <w:sz w:val="24"/>
          <w:szCs w:val="24"/>
        </w:rPr>
        <w:t>стре и датой оплаты отгруженной продукции по выписке банка. При обнаружении расхождений должны быть внесены изменения в учетные и отчетные показатели.</w:t>
      </w:r>
    </w:p>
    <w:p w:rsidR="009C1953" w:rsidRPr="009C1953" w:rsidRDefault="009C1953" w:rsidP="009C1953">
      <w:pPr>
        <w:pStyle w:val="Style49"/>
        <w:widowControl/>
        <w:spacing w:line="240" w:lineRule="auto"/>
        <w:ind w:left="29" w:right="5" w:firstLine="307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После сверки отчетных показателей с данными учетных реги</w:t>
      </w:r>
      <w:r w:rsidRPr="009C1953">
        <w:rPr>
          <w:rStyle w:val="FontStyle217"/>
          <w:sz w:val="24"/>
          <w:szCs w:val="24"/>
        </w:rPr>
        <w:softHyphen/>
        <w:t>стров целесообразно осуществить документальную проверку от</w:t>
      </w:r>
      <w:r w:rsidRPr="009C1953">
        <w:rPr>
          <w:rStyle w:val="FontStyle217"/>
          <w:sz w:val="24"/>
          <w:szCs w:val="24"/>
        </w:rPr>
        <w:softHyphen/>
        <w:t>грузки и реализации продукции, для чего необходимо убедиться в наличии документов на отпускаемую продукцию. Основанием для отражения в учетных регистрах отгруженной продукции (работ, услуг) являются: расходные накладные склада готовой продук</w:t>
      </w:r>
      <w:r w:rsidRPr="009C1953">
        <w:rPr>
          <w:rStyle w:val="FontStyle217"/>
          <w:sz w:val="24"/>
          <w:szCs w:val="24"/>
        </w:rPr>
        <w:softHyphen/>
        <w:t>ции, товарно-транспортные накладные на перевозку груза автомо</w:t>
      </w:r>
      <w:r w:rsidRPr="009C1953">
        <w:rPr>
          <w:rStyle w:val="FontStyle217"/>
          <w:sz w:val="24"/>
          <w:szCs w:val="24"/>
        </w:rPr>
        <w:softHyphen/>
        <w:t>бильным транспортом, транспортные накладные на перевозку гру</w:t>
      </w:r>
      <w:r w:rsidRPr="009C1953">
        <w:rPr>
          <w:rStyle w:val="FontStyle217"/>
          <w:sz w:val="24"/>
          <w:szCs w:val="24"/>
        </w:rPr>
        <w:softHyphen/>
        <w:t>за железнодорожным, водным и воздушным транспортом, а также пропуск на вынос (вывоз) продукции, находящийся в подразделе</w:t>
      </w:r>
      <w:r w:rsidRPr="009C1953">
        <w:rPr>
          <w:rStyle w:val="FontStyle217"/>
          <w:sz w:val="24"/>
          <w:szCs w:val="24"/>
        </w:rPr>
        <w:softHyphen/>
        <w:t>нии, осуществляющем охрану организации.</w:t>
      </w:r>
    </w:p>
    <w:p w:rsidR="009C1953" w:rsidRPr="009C1953" w:rsidRDefault="009C1953" w:rsidP="009C1953">
      <w:pPr>
        <w:pStyle w:val="Style49"/>
        <w:widowControl/>
        <w:spacing w:line="240" w:lineRule="auto"/>
        <w:ind w:left="14" w:right="14" w:firstLine="293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Документальную проверку отгрузки и реализации продукции аудиторы и контролеры проводят, сопоставляя количество про</w:t>
      </w:r>
      <w:r w:rsidRPr="009C1953">
        <w:rPr>
          <w:rStyle w:val="FontStyle217"/>
          <w:sz w:val="24"/>
          <w:szCs w:val="24"/>
        </w:rPr>
        <w:softHyphen/>
        <w:t>дукции, отраженное в сопроводительных документах на отгрузку и в транспортных документах. Анализируя содержание этих доку</w:t>
      </w:r>
      <w:r w:rsidRPr="009C1953">
        <w:rPr>
          <w:rStyle w:val="FontStyle217"/>
          <w:sz w:val="24"/>
          <w:szCs w:val="24"/>
        </w:rPr>
        <w:softHyphen/>
        <w:t>ментов, аудитор или контролер сопоставляет даты:</w:t>
      </w:r>
    </w:p>
    <w:p w:rsidR="009C1953" w:rsidRPr="009C1953" w:rsidRDefault="009C1953" w:rsidP="00DF28B3">
      <w:pPr>
        <w:pStyle w:val="Style75"/>
        <w:widowControl/>
        <w:numPr>
          <w:ilvl w:val="0"/>
          <w:numId w:val="44"/>
        </w:numPr>
        <w:tabs>
          <w:tab w:val="left" w:pos="528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Оформления отпуска продукции складом.</w:t>
      </w:r>
    </w:p>
    <w:p w:rsidR="009C1953" w:rsidRPr="009C1953" w:rsidRDefault="009C1953" w:rsidP="00DF28B3">
      <w:pPr>
        <w:pStyle w:val="Style75"/>
        <w:widowControl/>
        <w:numPr>
          <w:ilvl w:val="0"/>
          <w:numId w:val="44"/>
        </w:numPr>
        <w:tabs>
          <w:tab w:val="left" w:pos="528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Транспортной накладной.</w:t>
      </w:r>
    </w:p>
    <w:p w:rsidR="009C1953" w:rsidRPr="009C1953" w:rsidRDefault="009C1953" w:rsidP="00DF28B3">
      <w:pPr>
        <w:pStyle w:val="Style75"/>
        <w:widowControl/>
        <w:numPr>
          <w:ilvl w:val="0"/>
          <w:numId w:val="45"/>
        </w:numPr>
        <w:tabs>
          <w:tab w:val="left" w:pos="528"/>
        </w:tabs>
        <w:spacing w:line="240" w:lineRule="auto"/>
        <w:ind w:left="19" w:right="24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Пропуска на вынос (вывоз) продукции и материальных цен</w:t>
      </w:r>
      <w:r w:rsidRPr="009C1953">
        <w:rPr>
          <w:rStyle w:val="FontStyle217"/>
          <w:sz w:val="24"/>
          <w:szCs w:val="24"/>
        </w:rPr>
        <w:softHyphen/>
        <w:t>ностей.</w:t>
      </w:r>
    </w:p>
    <w:p w:rsidR="009C1953" w:rsidRPr="009C1953" w:rsidRDefault="009C1953" w:rsidP="009C1953">
      <w:pPr>
        <w:pStyle w:val="Style49"/>
        <w:widowControl/>
        <w:spacing w:line="240" w:lineRule="auto"/>
        <w:ind w:left="14" w:right="19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</w:t>
      </w:r>
      <w:r w:rsidRPr="009C1953">
        <w:rPr>
          <w:rStyle w:val="FontStyle217"/>
          <w:sz w:val="24"/>
          <w:szCs w:val="24"/>
        </w:rPr>
        <w:t>ри отпуске готовой продукции на месте, т.е. со склада поставщика, подтверждением ее отгрузки могут служить доверенности на право получения груза и пропуск на вы</w:t>
      </w:r>
      <w:r w:rsidRPr="009C1953">
        <w:rPr>
          <w:rStyle w:val="FontStyle217"/>
          <w:sz w:val="24"/>
          <w:szCs w:val="24"/>
        </w:rPr>
        <w:softHyphen/>
        <w:t>воз готовой продукции с территории организации. Эти доверенно</w:t>
      </w:r>
      <w:r w:rsidRPr="009C1953">
        <w:rPr>
          <w:rStyle w:val="FontStyle217"/>
          <w:sz w:val="24"/>
          <w:szCs w:val="24"/>
        </w:rPr>
        <w:softHyphen/>
        <w:t>сти в конце каждого дня сдаются уполномоченными работниками в бухгалтерию с приложением к ним соответствующих документов.</w:t>
      </w:r>
    </w:p>
    <w:p w:rsidR="009C1953" w:rsidRPr="009C1953" w:rsidRDefault="009C1953" w:rsidP="009C1953">
      <w:pPr>
        <w:pStyle w:val="Style49"/>
        <w:widowControl/>
        <w:spacing w:line="240" w:lineRule="auto"/>
        <w:ind w:left="5" w:right="29" w:firstLine="307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Особое внимание при проверке реализации продукции (работ, услуг) целесообразно обращать на товарообменные (бартерные) операции. Как показала практика, нередко такие сделки не отра</w:t>
      </w:r>
      <w:r w:rsidRPr="009C1953">
        <w:rPr>
          <w:rStyle w:val="FontStyle217"/>
          <w:sz w:val="24"/>
          <w:szCs w:val="24"/>
        </w:rPr>
        <w:softHyphen/>
        <w:t xml:space="preserve">жаются на счете «Продажи», а отпущенная на бартерной основе </w:t>
      </w:r>
      <w:r w:rsidRPr="009C1953">
        <w:rPr>
          <w:rStyle w:val="FontStyle217"/>
          <w:sz w:val="24"/>
          <w:szCs w:val="24"/>
        </w:rPr>
        <w:lastRenderedPageBreak/>
        <w:t>продукция списывается неправомерно со счета «Выпуск продук</w:t>
      </w:r>
      <w:r w:rsidRPr="009C1953">
        <w:rPr>
          <w:rStyle w:val="FontStyle217"/>
          <w:sz w:val="24"/>
          <w:szCs w:val="24"/>
        </w:rPr>
        <w:softHyphen/>
        <w:t>ции (работ, услуг)» в корреспонденции со счетами по учету при</w:t>
      </w:r>
      <w:r w:rsidRPr="009C1953">
        <w:rPr>
          <w:rStyle w:val="FontStyle217"/>
          <w:sz w:val="24"/>
          <w:szCs w:val="24"/>
        </w:rPr>
        <w:softHyphen/>
        <w:t>обретения производственных запасов или товаров по оценке не выше себестоимости.</w:t>
      </w:r>
    </w:p>
    <w:p w:rsidR="009C1953" w:rsidRPr="009C1953" w:rsidRDefault="009C1953" w:rsidP="009C1953">
      <w:pPr>
        <w:pStyle w:val="Style49"/>
        <w:widowControl/>
        <w:spacing w:line="240" w:lineRule="auto"/>
        <w:ind w:right="43" w:firstLine="312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В соответствии с налоговым законодательством в таких случа</w:t>
      </w:r>
      <w:r w:rsidRPr="009C1953">
        <w:rPr>
          <w:rStyle w:val="FontStyle217"/>
          <w:sz w:val="24"/>
          <w:szCs w:val="24"/>
        </w:rPr>
        <w:softHyphen/>
        <w:t>ях стоимость реализованной продукции по товарообменным опе</w:t>
      </w:r>
      <w:r w:rsidRPr="009C1953">
        <w:rPr>
          <w:rStyle w:val="FontStyle217"/>
          <w:sz w:val="24"/>
          <w:szCs w:val="24"/>
        </w:rPr>
        <w:softHyphen/>
        <w:t>рациям необходимо скорректировать для целей налогообложения прибыли исходя из действовавших на момент совершения сделки цен на аналогичную продукцию.</w:t>
      </w:r>
    </w:p>
    <w:p w:rsidR="009C1953" w:rsidRDefault="009C1953" w:rsidP="009C1953">
      <w:pPr>
        <w:pStyle w:val="Style49"/>
        <w:widowControl/>
        <w:spacing w:line="240" w:lineRule="auto"/>
        <w:ind w:left="5" w:firstLine="312"/>
        <w:rPr>
          <w:rStyle w:val="FontStyle217"/>
          <w:sz w:val="24"/>
          <w:szCs w:val="24"/>
        </w:rPr>
      </w:pPr>
    </w:p>
    <w:p w:rsidR="009C1953" w:rsidRPr="009C1953" w:rsidRDefault="009C1953" w:rsidP="009C1953">
      <w:pPr>
        <w:pStyle w:val="Style49"/>
        <w:widowControl/>
        <w:spacing w:line="240" w:lineRule="auto"/>
        <w:ind w:left="5" w:firstLine="312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 xml:space="preserve">Следующим этапом является проверка </w:t>
      </w:r>
      <w:r w:rsidRPr="009C1953">
        <w:rPr>
          <w:rStyle w:val="FontStyle217"/>
          <w:i/>
          <w:sz w:val="24"/>
          <w:szCs w:val="24"/>
        </w:rPr>
        <w:t>непротиворечивости данных</w:t>
      </w:r>
      <w:r w:rsidRPr="009C1953">
        <w:rPr>
          <w:rStyle w:val="FontStyle217"/>
          <w:sz w:val="24"/>
          <w:szCs w:val="24"/>
        </w:rPr>
        <w:t>, отраженных в финансовой (бухгалтерской) отчетности, синтетическом и аналитическом учете. Для этого сверяют данные, отраженные в</w:t>
      </w:r>
      <w:r>
        <w:rPr>
          <w:rStyle w:val="FontStyle217"/>
          <w:sz w:val="24"/>
          <w:szCs w:val="24"/>
        </w:rPr>
        <w:t xml:space="preserve"> Отчете о прибылях и убытках</w:t>
      </w:r>
      <w:r w:rsidRPr="009C1953">
        <w:rPr>
          <w:rStyle w:val="FontStyle217"/>
          <w:sz w:val="24"/>
          <w:szCs w:val="24"/>
        </w:rPr>
        <w:t>, с данными Главной книги по кредиту счета «Продажи». Далее необходимо сопоставить данные Главной книги с данными соответствующего журнала-ордера и ведомостей при применении в организации журнально-ордерной формы учета.</w:t>
      </w:r>
    </w:p>
    <w:p w:rsidR="009C1953" w:rsidRPr="009C1953" w:rsidRDefault="009C1953" w:rsidP="009C1953">
      <w:pPr>
        <w:pStyle w:val="Style77"/>
        <w:widowControl/>
        <w:spacing w:before="82"/>
        <w:ind w:left="322"/>
        <w:jc w:val="left"/>
        <w:rPr>
          <w:rStyle w:val="FontStyle223"/>
          <w:sz w:val="24"/>
          <w:szCs w:val="24"/>
        </w:rPr>
      </w:pPr>
      <w:r w:rsidRPr="009C1953">
        <w:rPr>
          <w:rStyle w:val="FontStyle223"/>
          <w:sz w:val="24"/>
          <w:szCs w:val="24"/>
        </w:rPr>
        <w:t>Типичные виды нарушений в реализации готовой продукции:</w:t>
      </w:r>
    </w:p>
    <w:p w:rsidR="009C1953" w:rsidRP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5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Нарушение правил учета изготовленной и реализованной продукции на счетах учета.</w:t>
      </w:r>
    </w:p>
    <w:p w:rsidR="009C1953" w:rsidRP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5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Несоответствие данных синтетического и аналитического учета готовой продукции.</w:t>
      </w:r>
    </w:p>
    <w:p w:rsidR="009C1953" w:rsidRP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5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Отсутствие инвентаризации остатков готовой продукции в установленном порядке.</w:t>
      </w:r>
    </w:p>
    <w:p w:rsidR="009C1953" w:rsidRP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14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Нарушается порядок признания доходов и расходов в отчет</w:t>
      </w:r>
      <w:r w:rsidRPr="009C1953">
        <w:rPr>
          <w:rStyle w:val="FontStyle217"/>
          <w:sz w:val="24"/>
          <w:szCs w:val="24"/>
        </w:rPr>
        <w:softHyphen/>
        <w:t>ном периоде.</w:t>
      </w:r>
    </w:p>
    <w:p w:rsidR="009C1953" w:rsidRP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14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Не соблюдаются требования НК РФ по дате получения до</w:t>
      </w:r>
      <w:r w:rsidRPr="009C1953">
        <w:rPr>
          <w:rStyle w:val="FontStyle217"/>
          <w:sz w:val="24"/>
          <w:szCs w:val="24"/>
        </w:rPr>
        <w:softHyphen/>
        <w:t>хода и проведения расходов.</w:t>
      </w:r>
    </w:p>
    <w:p w:rsidR="009C1953" w:rsidRP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10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Нарушается действующий порядок ведения аналитического учета к счетам финансовых результатов.</w:t>
      </w:r>
    </w:p>
    <w:p w:rsidR="009C1953" w:rsidRDefault="009C1953" w:rsidP="00DF28B3">
      <w:pPr>
        <w:pStyle w:val="Style75"/>
        <w:widowControl/>
        <w:numPr>
          <w:ilvl w:val="0"/>
          <w:numId w:val="46"/>
        </w:numPr>
        <w:tabs>
          <w:tab w:val="left" w:pos="518"/>
        </w:tabs>
        <w:spacing w:line="240" w:lineRule="auto"/>
        <w:ind w:right="5"/>
        <w:rPr>
          <w:rStyle w:val="FontStyle217"/>
          <w:sz w:val="24"/>
          <w:szCs w:val="24"/>
        </w:rPr>
      </w:pPr>
      <w:r w:rsidRPr="009C1953">
        <w:rPr>
          <w:rStyle w:val="FontStyle217"/>
          <w:sz w:val="24"/>
          <w:szCs w:val="24"/>
        </w:rPr>
        <w:t>Не соблюдается корреспонденция счетов, определенная учетной политикой организации.</w:t>
      </w:r>
    </w:p>
    <w:p w:rsidR="00A327E4" w:rsidRDefault="00A327E4" w:rsidP="00A327E4">
      <w:pPr>
        <w:pStyle w:val="Style75"/>
        <w:widowControl/>
        <w:tabs>
          <w:tab w:val="left" w:pos="518"/>
        </w:tabs>
        <w:spacing w:line="240" w:lineRule="auto"/>
        <w:ind w:left="302" w:right="5" w:firstLine="0"/>
        <w:rPr>
          <w:rStyle w:val="FontStyle217"/>
          <w:sz w:val="24"/>
          <w:szCs w:val="24"/>
        </w:rPr>
      </w:pPr>
    </w:p>
    <w:p w:rsidR="00A327E4" w:rsidRPr="00A327E4" w:rsidRDefault="00A327E4" w:rsidP="00A327E4">
      <w:pPr>
        <w:pStyle w:val="Style65"/>
        <w:widowControl/>
        <w:shd w:val="clear" w:color="auto" w:fill="D9D9D9" w:themeFill="background1" w:themeFillShade="D9"/>
        <w:ind w:left="10"/>
        <w:jc w:val="center"/>
        <w:rPr>
          <w:rStyle w:val="FontStyle218"/>
          <w:rFonts w:ascii="Times New Roman" w:hAnsi="Times New Roman" w:cs="Times New Roman"/>
          <w:sz w:val="26"/>
          <w:szCs w:val="26"/>
        </w:rPr>
      </w:pPr>
      <w:r w:rsidRPr="00A327E4">
        <w:rPr>
          <w:rStyle w:val="FontStyle218"/>
          <w:rFonts w:ascii="Times New Roman" w:hAnsi="Times New Roman" w:cs="Times New Roman"/>
          <w:sz w:val="26"/>
          <w:szCs w:val="26"/>
        </w:rPr>
        <w:t>Типовая методика проверки рационального и экономного расходования производственных ресурсов</w:t>
      </w:r>
    </w:p>
    <w:p w:rsidR="00A327E4" w:rsidRDefault="00A327E4" w:rsidP="00A327E4">
      <w:pPr>
        <w:pStyle w:val="Style21"/>
        <w:widowControl/>
        <w:spacing w:line="240" w:lineRule="exact"/>
        <w:rPr>
          <w:sz w:val="20"/>
          <w:szCs w:val="20"/>
        </w:rPr>
      </w:pPr>
    </w:p>
    <w:p w:rsidR="00A327E4" w:rsidRDefault="00A327E4" w:rsidP="00A327E4">
      <w:pPr>
        <w:pStyle w:val="Style21"/>
        <w:widowControl/>
        <w:spacing w:before="10"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</w:t>
      </w:r>
      <w:r w:rsidRPr="00A327E4">
        <w:rPr>
          <w:rStyle w:val="FontStyle217"/>
          <w:sz w:val="24"/>
          <w:szCs w:val="24"/>
        </w:rPr>
        <w:t>Одной из важнейших задач СВА являются</w:t>
      </w:r>
      <w:r>
        <w:rPr>
          <w:rStyle w:val="FontStyle217"/>
          <w:sz w:val="24"/>
          <w:szCs w:val="24"/>
        </w:rPr>
        <w:t>:</w:t>
      </w:r>
    </w:p>
    <w:p w:rsidR="00A327E4" w:rsidRDefault="00A327E4" w:rsidP="00A327E4">
      <w:pPr>
        <w:pStyle w:val="Style21"/>
        <w:widowControl/>
        <w:spacing w:before="10"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а) </w:t>
      </w:r>
      <w:r w:rsidRPr="00A327E4">
        <w:rPr>
          <w:rStyle w:val="FontStyle217"/>
          <w:sz w:val="24"/>
          <w:szCs w:val="24"/>
        </w:rPr>
        <w:t>выявление потерь ма</w:t>
      </w:r>
      <w:r w:rsidRPr="00A327E4">
        <w:rPr>
          <w:rStyle w:val="FontStyle217"/>
          <w:sz w:val="24"/>
          <w:szCs w:val="24"/>
        </w:rPr>
        <w:softHyphen/>
        <w:t xml:space="preserve">териальных и трудовых ресурсов, </w:t>
      </w:r>
    </w:p>
    <w:p w:rsidR="00A327E4" w:rsidRDefault="00A327E4" w:rsidP="00A327E4">
      <w:pPr>
        <w:pStyle w:val="Style21"/>
        <w:widowControl/>
        <w:spacing w:before="10"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б) </w:t>
      </w:r>
      <w:r w:rsidRPr="00A327E4">
        <w:rPr>
          <w:rStyle w:val="FontStyle217"/>
          <w:sz w:val="24"/>
          <w:szCs w:val="24"/>
        </w:rPr>
        <w:t>выработка рекомендаций</w:t>
      </w:r>
      <w:r>
        <w:rPr>
          <w:rStyle w:val="FontStyle217"/>
          <w:sz w:val="24"/>
          <w:szCs w:val="24"/>
        </w:rPr>
        <w:t>:</w:t>
      </w:r>
    </w:p>
    <w:p w:rsidR="00A327E4" w:rsidRDefault="00A327E4" w:rsidP="00A327E4">
      <w:pPr>
        <w:pStyle w:val="Style21"/>
        <w:widowControl/>
        <w:spacing w:before="10"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-</w:t>
      </w:r>
      <w:r w:rsidRPr="00A327E4">
        <w:rPr>
          <w:rStyle w:val="FontStyle217"/>
          <w:sz w:val="24"/>
          <w:szCs w:val="24"/>
        </w:rPr>
        <w:t xml:space="preserve"> по их вовлечению в процесс производства, </w:t>
      </w:r>
    </w:p>
    <w:p w:rsidR="00A327E4" w:rsidRDefault="00A327E4" w:rsidP="00A327E4">
      <w:pPr>
        <w:pStyle w:val="Style21"/>
        <w:widowControl/>
        <w:spacing w:before="10"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A327E4">
        <w:rPr>
          <w:rStyle w:val="FontStyle217"/>
          <w:sz w:val="24"/>
          <w:szCs w:val="24"/>
        </w:rPr>
        <w:t xml:space="preserve">по снижению себестоимости производимой продукции (работ, услуг). </w:t>
      </w:r>
    </w:p>
    <w:p w:rsidR="00A327E4" w:rsidRPr="00A327E4" w:rsidRDefault="00A327E4" w:rsidP="00A327E4">
      <w:pPr>
        <w:pStyle w:val="Style21"/>
        <w:widowControl/>
        <w:spacing w:before="10" w:line="240" w:lineRule="auto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</w:t>
      </w:r>
      <w:r w:rsidRPr="00A327E4">
        <w:rPr>
          <w:rStyle w:val="FontStyle217"/>
          <w:sz w:val="24"/>
          <w:szCs w:val="24"/>
        </w:rPr>
        <w:t>Сокращение и устране</w:t>
      </w:r>
      <w:r w:rsidRPr="00A327E4">
        <w:rPr>
          <w:rStyle w:val="FontStyle217"/>
          <w:sz w:val="24"/>
          <w:szCs w:val="24"/>
        </w:rPr>
        <w:softHyphen/>
        <w:t xml:space="preserve">ние потерь производственных </w:t>
      </w:r>
      <w:r>
        <w:rPr>
          <w:rStyle w:val="FontStyle217"/>
          <w:sz w:val="24"/>
          <w:szCs w:val="24"/>
        </w:rPr>
        <w:t>ресурсов с помощью проверок сле</w:t>
      </w:r>
      <w:r w:rsidRPr="00A327E4">
        <w:rPr>
          <w:rStyle w:val="FontStyle217"/>
          <w:sz w:val="24"/>
          <w:szCs w:val="24"/>
        </w:rPr>
        <w:t>дует рассматривать как вовлечение в оборот дополнительных ре</w:t>
      </w:r>
      <w:r w:rsidRPr="00A327E4">
        <w:rPr>
          <w:rStyle w:val="FontStyle217"/>
          <w:sz w:val="24"/>
          <w:szCs w:val="24"/>
        </w:rPr>
        <w:softHyphen/>
        <w:t>сурсов.</w:t>
      </w:r>
    </w:p>
    <w:p w:rsidR="00A327E4" w:rsidRDefault="00A327E4" w:rsidP="00A327E4">
      <w:pPr>
        <w:pStyle w:val="Style49"/>
        <w:widowControl/>
        <w:spacing w:line="240" w:lineRule="auto"/>
        <w:ind w:right="5" w:firstLine="307"/>
        <w:rPr>
          <w:rStyle w:val="FontStyle217"/>
          <w:sz w:val="24"/>
          <w:szCs w:val="24"/>
        </w:rPr>
      </w:pPr>
    </w:p>
    <w:p w:rsidR="00A327E4" w:rsidRPr="00A327E4" w:rsidRDefault="00A327E4" w:rsidP="00A327E4">
      <w:pPr>
        <w:pStyle w:val="Style49"/>
        <w:widowControl/>
        <w:spacing w:line="240" w:lineRule="auto"/>
        <w:ind w:right="5" w:firstLine="307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 xml:space="preserve">Каждая организация в процессе своей деятельности несет </w:t>
      </w:r>
      <w:r w:rsidRPr="00A327E4">
        <w:rPr>
          <w:rStyle w:val="FontStyle217"/>
          <w:b/>
          <w:sz w:val="24"/>
          <w:szCs w:val="24"/>
        </w:rPr>
        <w:t>не</w:t>
      </w:r>
      <w:r w:rsidRPr="00A327E4">
        <w:rPr>
          <w:rStyle w:val="FontStyle217"/>
          <w:b/>
          <w:sz w:val="24"/>
          <w:szCs w:val="24"/>
        </w:rPr>
        <w:softHyphen/>
        <w:t xml:space="preserve">производительные потери </w:t>
      </w:r>
      <w:r w:rsidRPr="00A327E4">
        <w:rPr>
          <w:rStyle w:val="FontStyle217"/>
          <w:sz w:val="24"/>
          <w:szCs w:val="24"/>
        </w:rPr>
        <w:t>ресурсов. Их можно классифицировать следующим образом:</w:t>
      </w:r>
    </w:p>
    <w:p w:rsidR="00A327E4" w:rsidRPr="00A327E4" w:rsidRDefault="00A327E4" w:rsidP="00A327E4">
      <w:pPr>
        <w:pStyle w:val="Style49"/>
        <w:widowControl/>
        <w:spacing w:line="240" w:lineRule="auto"/>
        <w:ind w:right="14" w:firstLine="317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1. Потери от простоя, включая потери рабочего времени (не</w:t>
      </w:r>
      <w:r w:rsidRPr="00A327E4">
        <w:rPr>
          <w:rStyle w:val="FontStyle217"/>
          <w:sz w:val="24"/>
          <w:szCs w:val="24"/>
        </w:rPr>
        <w:softHyphen/>
        <w:t>правильное разделение труда, отсутствие норм выработки или за</w:t>
      </w:r>
      <w:r w:rsidRPr="00A327E4">
        <w:rPr>
          <w:rStyle w:val="FontStyle217"/>
          <w:sz w:val="24"/>
          <w:szCs w:val="24"/>
        </w:rPr>
        <w:softHyphen/>
        <w:t>ниженные нормы и т.д.).</w:t>
      </w:r>
    </w:p>
    <w:p w:rsidR="00A327E4" w:rsidRPr="00A327E4" w:rsidRDefault="00A327E4" w:rsidP="00DF28B3">
      <w:pPr>
        <w:pStyle w:val="Style75"/>
        <w:widowControl/>
        <w:numPr>
          <w:ilvl w:val="0"/>
          <w:numId w:val="47"/>
        </w:numPr>
        <w:tabs>
          <w:tab w:val="left" w:pos="528"/>
        </w:tabs>
        <w:spacing w:line="240" w:lineRule="auto"/>
        <w:ind w:left="14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Неполное использование производственного оборудования (несоответствие мощностей торговому балансу, их несвоевремен</w:t>
      </w:r>
      <w:r w:rsidRPr="00A327E4">
        <w:rPr>
          <w:rStyle w:val="FontStyle217"/>
          <w:sz w:val="24"/>
          <w:szCs w:val="24"/>
        </w:rPr>
        <w:softHyphen/>
        <w:t>ный и некачественный ремонт, неподходящий транспорт и т.д.).</w:t>
      </w:r>
    </w:p>
    <w:p w:rsidR="00A327E4" w:rsidRPr="00A327E4" w:rsidRDefault="00A327E4" w:rsidP="00DF28B3">
      <w:pPr>
        <w:pStyle w:val="Style75"/>
        <w:widowControl/>
        <w:numPr>
          <w:ilvl w:val="0"/>
          <w:numId w:val="47"/>
        </w:numPr>
        <w:tabs>
          <w:tab w:val="left" w:pos="528"/>
        </w:tabs>
        <w:spacing w:line="240" w:lineRule="auto"/>
        <w:ind w:left="14" w:right="5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Приобретение излишних средств производства и предметов труда.</w:t>
      </w:r>
    </w:p>
    <w:p w:rsidR="00A327E4" w:rsidRPr="00A327E4" w:rsidRDefault="00A327E4" w:rsidP="00DF28B3">
      <w:pPr>
        <w:pStyle w:val="Style75"/>
        <w:widowControl/>
        <w:numPr>
          <w:ilvl w:val="0"/>
          <w:numId w:val="47"/>
        </w:numPr>
        <w:tabs>
          <w:tab w:val="left" w:pos="528"/>
        </w:tabs>
        <w:spacing w:line="240" w:lineRule="auto"/>
        <w:ind w:left="14" w:right="5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Нерациональное расходование материальных ресурсов, в том числе: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потери от невыполнения норм и нормативов;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недостаточное использование передового опыта;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некомплексное использование материальных ресурсов;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использование материалов не по прямому назначению;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19" w:right="5" w:firstLine="298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lastRenderedPageBreak/>
        <w:t>недоиспользование отходов производства и брака (возврат в производство, реализация);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19" w:right="10" w:firstLine="298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качество материалов ниже предусмотренного технологиче</w:t>
      </w:r>
      <w:r w:rsidRPr="00A327E4">
        <w:rPr>
          <w:rStyle w:val="FontStyle217"/>
          <w:sz w:val="24"/>
          <w:szCs w:val="24"/>
        </w:rPr>
        <w:softHyphen/>
        <w:t>скими регламентами;</w:t>
      </w:r>
    </w:p>
    <w:p w:rsidR="00A327E4" w:rsidRPr="00A327E4" w:rsidRDefault="00A327E4" w:rsidP="00DF28B3">
      <w:pPr>
        <w:pStyle w:val="Style75"/>
        <w:widowControl/>
        <w:numPr>
          <w:ilvl w:val="0"/>
          <w:numId w:val="48"/>
        </w:numPr>
        <w:tabs>
          <w:tab w:val="left" w:pos="686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низкий уровень складского хозяйства.</w:t>
      </w:r>
    </w:p>
    <w:p w:rsidR="00A327E4" w:rsidRPr="00A327E4" w:rsidRDefault="00A327E4" w:rsidP="00A327E4">
      <w:pPr>
        <w:pStyle w:val="Style75"/>
        <w:widowControl/>
        <w:tabs>
          <w:tab w:val="left" w:pos="528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5.</w:t>
      </w:r>
      <w:r w:rsidRPr="00A327E4">
        <w:rPr>
          <w:rStyle w:val="FontStyle217"/>
          <w:sz w:val="24"/>
          <w:szCs w:val="24"/>
        </w:rPr>
        <w:tab/>
        <w:t>Потери в сфере сбыта и реализации продукции, в том числе:</w:t>
      </w:r>
    </w:p>
    <w:p w:rsidR="00A327E4" w:rsidRPr="00A327E4" w:rsidRDefault="00A327E4" w:rsidP="00DF28B3">
      <w:pPr>
        <w:pStyle w:val="Style75"/>
        <w:widowControl/>
        <w:numPr>
          <w:ilvl w:val="0"/>
          <w:numId w:val="49"/>
        </w:numPr>
        <w:tabs>
          <w:tab w:val="left" w:pos="677"/>
        </w:tabs>
        <w:spacing w:line="240" w:lineRule="auto"/>
        <w:ind w:left="14" w:right="14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при погрузке, разгрузке, перевалке и транспортировке про</w:t>
      </w:r>
      <w:r w:rsidRPr="00A327E4">
        <w:rPr>
          <w:rStyle w:val="FontStyle217"/>
          <w:sz w:val="24"/>
          <w:szCs w:val="24"/>
        </w:rPr>
        <w:softHyphen/>
        <w:t>дукции;</w:t>
      </w:r>
    </w:p>
    <w:p w:rsidR="00A327E4" w:rsidRPr="00A327E4" w:rsidRDefault="00A327E4" w:rsidP="00DF28B3">
      <w:pPr>
        <w:pStyle w:val="Style75"/>
        <w:widowControl/>
        <w:numPr>
          <w:ilvl w:val="0"/>
          <w:numId w:val="50"/>
        </w:numPr>
        <w:tabs>
          <w:tab w:val="left" w:pos="677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от снижения качества продукции в результате хранения;</w:t>
      </w:r>
    </w:p>
    <w:p w:rsidR="00A327E4" w:rsidRPr="00A327E4" w:rsidRDefault="00A327E4" w:rsidP="00DF28B3">
      <w:pPr>
        <w:pStyle w:val="Style75"/>
        <w:widowControl/>
        <w:numPr>
          <w:ilvl w:val="0"/>
          <w:numId w:val="50"/>
        </w:numPr>
        <w:tabs>
          <w:tab w:val="left" w:pos="677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от уценки невостребованных рынком товаров;</w:t>
      </w:r>
    </w:p>
    <w:p w:rsidR="00A327E4" w:rsidRPr="00A327E4" w:rsidRDefault="00A327E4" w:rsidP="00DF28B3">
      <w:pPr>
        <w:pStyle w:val="Style75"/>
        <w:widowControl/>
        <w:numPr>
          <w:ilvl w:val="0"/>
          <w:numId w:val="49"/>
        </w:numPr>
        <w:tabs>
          <w:tab w:val="left" w:pos="677"/>
        </w:tabs>
        <w:spacing w:line="240" w:lineRule="auto"/>
        <w:ind w:left="14" w:right="14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дополнительные складские издержки по хранению нелик</w:t>
      </w:r>
      <w:r w:rsidRPr="00A327E4">
        <w:rPr>
          <w:rStyle w:val="FontStyle217"/>
          <w:sz w:val="24"/>
          <w:szCs w:val="24"/>
        </w:rPr>
        <w:softHyphen/>
        <w:t>видов;</w:t>
      </w:r>
    </w:p>
    <w:p w:rsidR="00A327E4" w:rsidRPr="00A327E4" w:rsidRDefault="00A327E4" w:rsidP="00DF28B3">
      <w:pPr>
        <w:pStyle w:val="Style75"/>
        <w:widowControl/>
        <w:numPr>
          <w:ilvl w:val="0"/>
          <w:numId w:val="50"/>
        </w:numPr>
        <w:tabs>
          <w:tab w:val="left" w:pos="677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от порчи, недостачи и хищений;</w:t>
      </w:r>
    </w:p>
    <w:p w:rsidR="00A327E4" w:rsidRPr="00A327E4" w:rsidRDefault="00A327E4" w:rsidP="00DF28B3">
      <w:pPr>
        <w:pStyle w:val="Style75"/>
        <w:widowControl/>
        <w:numPr>
          <w:ilvl w:val="0"/>
          <w:numId w:val="50"/>
        </w:numPr>
        <w:tabs>
          <w:tab w:val="left" w:pos="677"/>
        </w:tabs>
        <w:spacing w:line="240" w:lineRule="auto"/>
        <w:ind w:left="317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потери на таре.</w:t>
      </w:r>
    </w:p>
    <w:p w:rsidR="00A327E4" w:rsidRPr="00A327E4" w:rsidRDefault="00A327E4" w:rsidP="00A327E4">
      <w:pPr>
        <w:pStyle w:val="Style75"/>
        <w:widowControl/>
        <w:tabs>
          <w:tab w:val="left" w:pos="528"/>
        </w:tabs>
        <w:spacing w:line="240" w:lineRule="auto"/>
        <w:ind w:left="14" w:right="19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6.</w:t>
      </w:r>
      <w:r w:rsidRPr="00A327E4">
        <w:rPr>
          <w:rStyle w:val="FontStyle217"/>
          <w:sz w:val="24"/>
          <w:szCs w:val="24"/>
        </w:rPr>
        <w:tab/>
        <w:t>Непроизводительные расхо</w:t>
      </w:r>
      <w:r>
        <w:rPr>
          <w:rStyle w:val="FontStyle217"/>
          <w:sz w:val="24"/>
          <w:szCs w:val="24"/>
        </w:rPr>
        <w:t>ды, включающие в себя такие со</w:t>
      </w:r>
      <w:r w:rsidRPr="00A327E4">
        <w:rPr>
          <w:rStyle w:val="FontStyle217"/>
          <w:sz w:val="24"/>
          <w:szCs w:val="24"/>
        </w:rPr>
        <w:t>ставляющие, как: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уничтожение или порча средств и предметов труда;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потери незавершенной продукции;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10" w:right="14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потери от выпуска продукции пониженного качества и продукции, не пользующейся спросом;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уничтожение или порча готовой продукции;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10" w:right="19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дополнительные издержки производства, вызванные про</w:t>
      </w:r>
      <w:r w:rsidRPr="00A327E4">
        <w:rPr>
          <w:rStyle w:val="FontStyle217"/>
          <w:sz w:val="24"/>
          <w:szCs w:val="24"/>
        </w:rPr>
        <w:softHyphen/>
        <w:t>стоем;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312" w:firstLine="0"/>
        <w:jc w:val="left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убытки от стихийных бедствий;</w:t>
      </w:r>
    </w:p>
    <w:p w:rsidR="00A327E4" w:rsidRPr="00A327E4" w:rsidRDefault="00A327E4" w:rsidP="00DF28B3">
      <w:pPr>
        <w:pStyle w:val="Style75"/>
        <w:widowControl/>
        <w:numPr>
          <w:ilvl w:val="0"/>
          <w:numId w:val="51"/>
        </w:numPr>
        <w:tabs>
          <w:tab w:val="left" w:pos="667"/>
        </w:tabs>
        <w:spacing w:line="240" w:lineRule="auto"/>
        <w:ind w:left="10" w:right="19"/>
        <w:rPr>
          <w:rStyle w:val="FontStyle217"/>
          <w:sz w:val="24"/>
          <w:szCs w:val="24"/>
        </w:rPr>
      </w:pPr>
      <w:r w:rsidRPr="00A327E4">
        <w:rPr>
          <w:rStyle w:val="FontStyle217"/>
          <w:sz w:val="24"/>
          <w:szCs w:val="24"/>
        </w:rPr>
        <w:t>дополнительные потери коммерческих организаций, вы</w:t>
      </w:r>
      <w:r w:rsidRPr="00A327E4">
        <w:rPr>
          <w:rStyle w:val="FontStyle217"/>
          <w:sz w:val="24"/>
          <w:szCs w:val="24"/>
        </w:rPr>
        <w:softHyphen/>
        <w:t>званные нарушением договорных обязательств.</w:t>
      </w:r>
    </w:p>
    <w:p w:rsidR="00072A3C" w:rsidRDefault="00072A3C" w:rsidP="00072A3C">
      <w:pPr>
        <w:pStyle w:val="Style21"/>
        <w:widowControl/>
        <w:spacing w:line="240" w:lineRule="auto"/>
        <w:ind w:left="3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</w:t>
      </w:r>
      <w:r w:rsidR="00A327E4">
        <w:rPr>
          <w:rStyle w:val="FontStyle217"/>
          <w:sz w:val="24"/>
          <w:szCs w:val="24"/>
        </w:rPr>
        <w:t>П</w:t>
      </w:r>
      <w:r w:rsidR="00A327E4" w:rsidRPr="00A327E4">
        <w:rPr>
          <w:rStyle w:val="FontStyle217"/>
          <w:sz w:val="24"/>
          <w:szCs w:val="24"/>
        </w:rPr>
        <w:t>отери, которые рассчитываются относи</w:t>
      </w:r>
      <w:r w:rsidR="00A327E4" w:rsidRPr="00A327E4">
        <w:rPr>
          <w:rStyle w:val="FontStyle217"/>
          <w:sz w:val="24"/>
          <w:szCs w:val="24"/>
        </w:rPr>
        <w:softHyphen/>
        <w:t>тельно действующей нормативной базы, можно выявить примени</w:t>
      </w:r>
      <w:r w:rsidR="00A327E4" w:rsidRPr="00A327E4">
        <w:rPr>
          <w:rStyle w:val="FontStyle217"/>
          <w:sz w:val="24"/>
          <w:szCs w:val="24"/>
        </w:rPr>
        <w:softHyphen/>
        <w:t>тельно к каждому рабочему месту, центрам ответственности, цен</w:t>
      </w:r>
      <w:r w:rsidR="00A327E4" w:rsidRPr="00A327E4">
        <w:rPr>
          <w:rStyle w:val="FontStyle217"/>
          <w:sz w:val="24"/>
          <w:szCs w:val="24"/>
        </w:rPr>
        <w:softHyphen/>
        <w:t>трам прибыли, центрам инвестиций и по коммерческой организа</w:t>
      </w:r>
      <w:r w:rsidR="00A327E4" w:rsidRPr="00A327E4">
        <w:rPr>
          <w:rStyle w:val="FontStyle217"/>
          <w:sz w:val="24"/>
          <w:szCs w:val="24"/>
        </w:rPr>
        <w:softHyphen/>
        <w:t xml:space="preserve">ции в целом. </w:t>
      </w:r>
    </w:p>
    <w:p w:rsidR="00A327E4" w:rsidRPr="00072A3C" w:rsidRDefault="00072A3C" w:rsidP="00072A3C">
      <w:pPr>
        <w:pStyle w:val="Style21"/>
        <w:widowControl/>
        <w:spacing w:line="240" w:lineRule="auto"/>
        <w:ind w:left="3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   </w:t>
      </w:r>
      <w:r w:rsidR="00A327E4" w:rsidRPr="00A327E4">
        <w:rPr>
          <w:rStyle w:val="FontStyle217"/>
          <w:sz w:val="24"/>
          <w:szCs w:val="24"/>
        </w:rPr>
        <w:t>Эта работа ведет</w:t>
      </w:r>
      <w:r w:rsidR="00A327E4">
        <w:rPr>
          <w:rStyle w:val="FontStyle217"/>
          <w:sz w:val="24"/>
          <w:szCs w:val="24"/>
        </w:rPr>
        <w:t>ся с применением методов и прие</w:t>
      </w:r>
      <w:r w:rsidR="00A327E4" w:rsidRPr="00072A3C">
        <w:rPr>
          <w:rStyle w:val="FontStyle217"/>
          <w:sz w:val="24"/>
          <w:szCs w:val="24"/>
        </w:rPr>
        <w:t xml:space="preserve">мов выявления отклонений с использованием системы нормативного учета </w:t>
      </w:r>
      <w:r w:rsidR="00A327E4" w:rsidRPr="00072A3C">
        <w:rPr>
          <w:rStyle w:val="FontStyle217"/>
          <w:b/>
          <w:sz w:val="24"/>
          <w:szCs w:val="24"/>
        </w:rPr>
        <w:t>«Стандарт-Кост»</w:t>
      </w:r>
      <w:r w:rsidR="00A327E4" w:rsidRPr="00072A3C">
        <w:rPr>
          <w:rStyle w:val="FontStyle217"/>
          <w:sz w:val="24"/>
          <w:szCs w:val="24"/>
        </w:rPr>
        <w:t>, которая позволяет выяв</w:t>
      </w:r>
      <w:r w:rsidR="00A327E4" w:rsidRPr="00072A3C">
        <w:rPr>
          <w:rStyle w:val="FontStyle217"/>
          <w:sz w:val="24"/>
          <w:szCs w:val="24"/>
        </w:rPr>
        <w:softHyphen/>
        <w:t>лять отклонения от утвержденных нормативов и ответственных за эти отклонения.</w:t>
      </w:r>
    </w:p>
    <w:p w:rsidR="00A327E4" w:rsidRPr="00072A3C" w:rsidRDefault="00A327E4" w:rsidP="00072A3C">
      <w:pPr>
        <w:pStyle w:val="Style49"/>
        <w:widowControl/>
        <w:spacing w:line="240" w:lineRule="auto"/>
        <w:ind w:left="34" w:right="5" w:firstLine="312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Эта система рекомендует применять следующие классифика</w:t>
      </w:r>
      <w:r w:rsidRPr="00072A3C">
        <w:rPr>
          <w:rStyle w:val="FontStyle217"/>
          <w:sz w:val="24"/>
          <w:szCs w:val="24"/>
        </w:rPr>
        <w:softHyphen/>
        <w:t>ции нормативных затрат.</w:t>
      </w:r>
    </w:p>
    <w:p w:rsidR="00A327E4" w:rsidRPr="00072A3C" w:rsidRDefault="00A327E4" w:rsidP="00072A3C">
      <w:pPr>
        <w:pStyle w:val="Style49"/>
        <w:widowControl/>
        <w:spacing w:before="96" w:line="240" w:lineRule="auto"/>
        <w:ind w:left="331" w:firstLine="0"/>
        <w:jc w:val="left"/>
        <w:rPr>
          <w:rStyle w:val="FontStyle217"/>
          <w:b/>
          <w:sz w:val="24"/>
          <w:szCs w:val="24"/>
        </w:rPr>
      </w:pPr>
      <w:r w:rsidRPr="00072A3C">
        <w:rPr>
          <w:rStyle w:val="FontStyle217"/>
          <w:b/>
          <w:sz w:val="24"/>
          <w:szCs w:val="24"/>
        </w:rPr>
        <w:t>По типам</w:t>
      </w:r>
      <w:r w:rsidR="00072A3C" w:rsidRPr="00072A3C">
        <w:rPr>
          <w:rStyle w:val="FontStyle217"/>
          <w:b/>
          <w:sz w:val="24"/>
          <w:szCs w:val="24"/>
        </w:rPr>
        <w:t>:</w:t>
      </w:r>
    </w:p>
    <w:p w:rsidR="00A327E4" w:rsidRPr="00072A3C" w:rsidRDefault="00A327E4" w:rsidP="00DF28B3">
      <w:pPr>
        <w:pStyle w:val="Style75"/>
        <w:widowControl/>
        <w:numPr>
          <w:ilvl w:val="0"/>
          <w:numId w:val="52"/>
        </w:numPr>
        <w:tabs>
          <w:tab w:val="left" w:pos="523"/>
        </w:tabs>
        <w:spacing w:line="240" w:lineRule="auto"/>
        <w:ind w:left="14" w:right="10" w:firstLine="307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Идеальные, теоретические. </w:t>
      </w:r>
      <w:r w:rsidRPr="00072A3C">
        <w:rPr>
          <w:rStyle w:val="FontStyle217"/>
          <w:sz w:val="24"/>
          <w:szCs w:val="24"/>
        </w:rPr>
        <w:t>Эти нормативы основаны на мак</w:t>
      </w:r>
      <w:r w:rsidRPr="00072A3C">
        <w:rPr>
          <w:rStyle w:val="FontStyle217"/>
          <w:sz w:val="24"/>
          <w:szCs w:val="24"/>
        </w:rPr>
        <w:softHyphen/>
        <w:t>симальном уровне эффективности работы оборудования, без оста</w:t>
      </w:r>
      <w:r w:rsidRPr="00072A3C">
        <w:rPr>
          <w:rStyle w:val="FontStyle217"/>
          <w:sz w:val="24"/>
          <w:szCs w:val="24"/>
        </w:rPr>
        <w:softHyphen/>
        <w:t>новок в работе, сбоев и поломок и не учитывают брака. Они слу</w:t>
      </w:r>
      <w:r w:rsidRPr="00072A3C">
        <w:rPr>
          <w:rStyle w:val="FontStyle217"/>
          <w:sz w:val="24"/>
          <w:szCs w:val="24"/>
        </w:rPr>
        <w:softHyphen/>
        <w:t>жат ориентирами при разработке мероприятий по повышению эф</w:t>
      </w:r>
      <w:r w:rsidRPr="00072A3C">
        <w:rPr>
          <w:rStyle w:val="FontStyle217"/>
          <w:sz w:val="24"/>
          <w:szCs w:val="24"/>
        </w:rPr>
        <w:softHyphen/>
        <w:t>фективности производственной деятельности.</w:t>
      </w:r>
    </w:p>
    <w:p w:rsidR="00A327E4" w:rsidRPr="00072A3C" w:rsidRDefault="00A327E4" w:rsidP="00DF28B3">
      <w:pPr>
        <w:pStyle w:val="Style75"/>
        <w:widowControl/>
        <w:numPr>
          <w:ilvl w:val="0"/>
          <w:numId w:val="52"/>
        </w:numPr>
        <w:tabs>
          <w:tab w:val="left" w:pos="523"/>
        </w:tabs>
        <w:spacing w:line="240" w:lineRule="auto"/>
        <w:ind w:left="14" w:right="19" w:firstLine="307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Базовые. </w:t>
      </w:r>
      <w:r w:rsidRPr="00072A3C">
        <w:rPr>
          <w:rStyle w:val="FontStyle217"/>
          <w:sz w:val="24"/>
          <w:szCs w:val="24"/>
        </w:rPr>
        <w:t>Это нормативы, величина которых во многом опре</w:t>
      </w:r>
      <w:r w:rsidRPr="00072A3C">
        <w:rPr>
          <w:rStyle w:val="FontStyle217"/>
          <w:sz w:val="24"/>
          <w:szCs w:val="24"/>
        </w:rPr>
        <w:softHyphen/>
        <w:t>деляется параметрами используемого организацией технологиче</w:t>
      </w:r>
      <w:r w:rsidRPr="00072A3C">
        <w:rPr>
          <w:rStyle w:val="FontStyle217"/>
          <w:sz w:val="24"/>
          <w:szCs w:val="24"/>
        </w:rPr>
        <w:softHyphen/>
        <w:t>ского оборудования. Они пересматриваются редко, как правило, после проведения его реконструкции или модернизации.</w:t>
      </w:r>
    </w:p>
    <w:p w:rsidR="00A327E4" w:rsidRPr="00072A3C" w:rsidRDefault="00A327E4" w:rsidP="00DF28B3">
      <w:pPr>
        <w:pStyle w:val="Style75"/>
        <w:widowControl/>
        <w:numPr>
          <w:ilvl w:val="0"/>
          <w:numId w:val="52"/>
        </w:numPr>
        <w:tabs>
          <w:tab w:val="left" w:pos="523"/>
        </w:tabs>
        <w:spacing w:line="240" w:lineRule="auto"/>
        <w:ind w:left="14" w:right="19" w:firstLine="307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Реальные. </w:t>
      </w:r>
      <w:r w:rsidRPr="00072A3C">
        <w:rPr>
          <w:rStyle w:val="FontStyle217"/>
          <w:sz w:val="24"/>
          <w:szCs w:val="24"/>
        </w:rPr>
        <w:t>Это нормативы затрат, которые могут быть достиг</w:t>
      </w:r>
      <w:r w:rsidRPr="00072A3C">
        <w:rPr>
          <w:rStyle w:val="FontStyle217"/>
          <w:sz w:val="24"/>
          <w:szCs w:val="24"/>
        </w:rPr>
        <w:softHyphen/>
        <w:t>нуты при конкретном уровне производства с учетом технологиче</w:t>
      </w:r>
      <w:r w:rsidRPr="00072A3C">
        <w:rPr>
          <w:rStyle w:val="FontStyle217"/>
          <w:sz w:val="24"/>
          <w:szCs w:val="24"/>
        </w:rPr>
        <w:softHyphen/>
        <w:t>ских отходов, нормального брака и перерывов в работе, т.е. рас</w:t>
      </w:r>
      <w:r w:rsidRPr="00072A3C">
        <w:rPr>
          <w:rStyle w:val="FontStyle217"/>
          <w:sz w:val="24"/>
          <w:szCs w:val="24"/>
        </w:rPr>
        <w:softHyphen/>
        <w:t>считаны на средние условия деятельности организации.</w:t>
      </w:r>
    </w:p>
    <w:p w:rsidR="00A327E4" w:rsidRPr="00072A3C" w:rsidRDefault="00A327E4" w:rsidP="00072A3C">
      <w:pPr>
        <w:pStyle w:val="Style49"/>
        <w:widowControl/>
        <w:spacing w:line="240" w:lineRule="auto"/>
        <w:ind w:left="10" w:right="24" w:firstLine="307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При оценке обоснованности и прогрессивности реальных нор</w:t>
      </w:r>
      <w:r w:rsidRPr="00072A3C">
        <w:rPr>
          <w:rStyle w:val="FontStyle217"/>
          <w:sz w:val="24"/>
          <w:szCs w:val="24"/>
        </w:rPr>
        <w:softHyphen/>
        <w:t>мативов важно правильно выбрать эталон для сравнения. Наибо</w:t>
      </w:r>
      <w:r w:rsidRPr="00072A3C">
        <w:rPr>
          <w:rStyle w:val="FontStyle217"/>
          <w:sz w:val="24"/>
          <w:szCs w:val="24"/>
        </w:rPr>
        <w:softHyphen/>
        <w:t>лее часто в качестве такого эталона используются критически проанализированные результаты деятельности организации в предыдущем периоде, показатели деятельности наиболее передо</w:t>
      </w:r>
      <w:r w:rsidRPr="00072A3C">
        <w:rPr>
          <w:rStyle w:val="FontStyle217"/>
          <w:sz w:val="24"/>
          <w:szCs w:val="24"/>
        </w:rPr>
        <w:softHyphen/>
        <w:t>вых организаций соответствующей отрасли отечественной эконо</w:t>
      </w:r>
      <w:r w:rsidRPr="00072A3C">
        <w:rPr>
          <w:rStyle w:val="FontStyle217"/>
          <w:sz w:val="24"/>
          <w:szCs w:val="24"/>
        </w:rPr>
        <w:softHyphen/>
        <w:t>мики, а также зарубежный опыт.</w:t>
      </w:r>
    </w:p>
    <w:p w:rsidR="00A327E4" w:rsidRPr="00072A3C" w:rsidRDefault="00A327E4" w:rsidP="00072A3C">
      <w:pPr>
        <w:pStyle w:val="Style49"/>
        <w:widowControl/>
        <w:spacing w:before="91" w:line="240" w:lineRule="auto"/>
        <w:ind w:left="312" w:firstLine="0"/>
        <w:jc w:val="left"/>
        <w:rPr>
          <w:rStyle w:val="FontStyle217"/>
          <w:b/>
          <w:sz w:val="24"/>
          <w:szCs w:val="24"/>
        </w:rPr>
      </w:pPr>
      <w:r w:rsidRPr="00072A3C">
        <w:rPr>
          <w:rStyle w:val="FontStyle217"/>
          <w:b/>
          <w:sz w:val="24"/>
          <w:szCs w:val="24"/>
        </w:rPr>
        <w:t>По видам</w:t>
      </w:r>
    </w:p>
    <w:p w:rsidR="00A327E4" w:rsidRPr="00072A3C" w:rsidRDefault="00A327E4" w:rsidP="00DF28B3">
      <w:pPr>
        <w:pStyle w:val="Style75"/>
        <w:widowControl/>
        <w:numPr>
          <w:ilvl w:val="0"/>
          <w:numId w:val="53"/>
        </w:numPr>
        <w:tabs>
          <w:tab w:val="left" w:pos="528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Прямые материальные затраты.</w:t>
      </w:r>
    </w:p>
    <w:p w:rsidR="00A327E4" w:rsidRPr="00072A3C" w:rsidRDefault="00A327E4" w:rsidP="00DF28B3">
      <w:pPr>
        <w:pStyle w:val="Style75"/>
        <w:widowControl/>
        <w:numPr>
          <w:ilvl w:val="0"/>
          <w:numId w:val="53"/>
        </w:numPr>
        <w:tabs>
          <w:tab w:val="left" w:pos="528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Прямые затраты труда.</w:t>
      </w:r>
    </w:p>
    <w:p w:rsidR="00A327E4" w:rsidRPr="00072A3C" w:rsidRDefault="00A327E4" w:rsidP="00DF28B3">
      <w:pPr>
        <w:pStyle w:val="Style75"/>
        <w:widowControl/>
        <w:numPr>
          <w:ilvl w:val="0"/>
          <w:numId w:val="53"/>
        </w:numPr>
        <w:tabs>
          <w:tab w:val="left" w:pos="528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Общепроизводственные расходы.</w:t>
      </w:r>
    </w:p>
    <w:p w:rsidR="00A327E4" w:rsidRPr="00072A3C" w:rsidRDefault="00A327E4" w:rsidP="00072A3C">
      <w:pPr>
        <w:pStyle w:val="Style49"/>
        <w:widowControl/>
        <w:spacing w:line="240" w:lineRule="auto"/>
        <w:ind w:right="24" w:firstLine="302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lastRenderedPageBreak/>
        <w:t>Каждый из этих элементов подразделяется на две составляю</w:t>
      </w:r>
      <w:r w:rsidRPr="00072A3C">
        <w:rPr>
          <w:rStyle w:val="FontStyle217"/>
          <w:sz w:val="24"/>
          <w:szCs w:val="24"/>
        </w:rPr>
        <w:softHyphen/>
        <w:t>щие, т.е. в расчетах по системе управленческого учета «Стан</w:t>
      </w:r>
      <w:r w:rsidRPr="00072A3C">
        <w:rPr>
          <w:rStyle w:val="FontStyle217"/>
          <w:sz w:val="24"/>
          <w:szCs w:val="24"/>
        </w:rPr>
        <w:softHyphen/>
        <w:t>дарт-Кост» участвуют шесть элементов нормативных затрат на производство единицы продукции:</w:t>
      </w:r>
    </w:p>
    <w:p w:rsidR="00A327E4" w:rsidRPr="00072A3C" w:rsidRDefault="00A327E4" w:rsidP="00DF28B3">
      <w:pPr>
        <w:pStyle w:val="Style75"/>
        <w:widowControl/>
        <w:numPr>
          <w:ilvl w:val="0"/>
          <w:numId w:val="54"/>
        </w:numPr>
        <w:tabs>
          <w:tab w:val="left" w:pos="552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нормативная цена основных (прямых) материалов;</w:t>
      </w:r>
    </w:p>
    <w:p w:rsidR="00A327E4" w:rsidRPr="00072A3C" w:rsidRDefault="00A327E4" w:rsidP="00DF28B3">
      <w:pPr>
        <w:pStyle w:val="Style75"/>
        <w:widowControl/>
        <w:numPr>
          <w:ilvl w:val="0"/>
          <w:numId w:val="54"/>
        </w:numPr>
        <w:tabs>
          <w:tab w:val="left" w:pos="552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нормативное количество основных (прямых) материалов;</w:t>
      </w:r>
    </w:p>
    <w:p w:rsidR="00A327E4" w:rsidRPr="00072A3C" w:rsidRDefault="00A327E4" w:rsidP="00DF28B3">
      <w:pPr>
        <w:pStyle w:val="Style75"/>
        <w:widowControl/>
        <w:numPr>
          <w:ilvl w:val="0"/>
          <w:numId w:val="54"/>
        </w:numPr>
        <w:tabs>
          <w:tab w:val="left" w:pos="552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нормативное рабочее время (по прямым трудозатратам);</w:t>
      </w:r>
    </w:p>
    <w:p w:rsidR="00A327E4" w:rsidRPr="00072A3C" w:rsidRDefault="00A327E4" w:rsidP="00DF28B3">
      <w:pPr>
        <w:pStyle w:val="Style75"/>
        <w:widowControl/>
        <w:numPr>
          <w:ilvl w:val="0"/>
          <w:numId w:val="54"/>
        </w:numPr>
        <w:tabs>
          <w:tab w:val="left" w:pos="552"/>
        </w:tabs>
        <w:spacing w:line="240" w:lineRule="auto"/>
        <w:ind w:left="293" w:firstLine="0"/>
        <w:jc w:val="left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нормативная ставка прямого труда;</w:t>
      </w:r>
    </w:p>
    <w:p w:rsidR="00A327E4" w:rsidRPr="00072A3C" w:rsidRDefault="00A327E4" w:rsidP="00DF28B3">
      <w:pPr>
        <w:pStyle w:val="Style75"/>
        <w:widowControl/>
        <w:numPr>
          <w:ilvl w:val="0"/>
          <w:numId w:val="54"/>
        </w:numPr>
        <w:tabs>
          <w:tab w:val="left" w:pos="552"/>
        </w:tabs>
        <w:spacing w:line="240" w:lineRule="auto"/>
        <w:ind w:left="5" w:right="38" w:firstLine="288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нормативный коэффициент переменных общепроизводст</w:t>
      </w:r>
      <w:r w:rsidRPr="00072A3C">
        <w:rPr>
          <w:rStyle w:val="FontStyle217"/>
          <w:sz w:val="24"/>
          <w:szCs w:val="24"/>
        </w:rPr>
        <w:softHyphen/>
        <w:t>венных расходов;</w:t>
      </w:r>
    </w:p>
    <w:p w:rsidR="00072A3C" w:rsidRPr="00072A3C" w:rsidRDefault="00072A3C" w:rsidP="00DF28B3">
      <w:pPr>
        <w:pStyle w:val="Style49"/>
        <w:widowControl/>
        <w:numPr>
          <w:ilvl w:val="0"/>
          <w:numId w:val="54"/>
        </w:numPr>
        <w:spacing w:line="240" w:lineRule="auto"/>
        <w:ind w:left="29" w:right="10" w:firstLine="302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нормативный коэффициент постоянных общепроизводст</w:t>
      </w:r>
      <w:r w:rsidRPr="00072A3C">
        <w:rPr>
          <w:rStyle w:val="FontStyle217"/>
          <w:sz w:val="24"/>
          <w:szCs w:val="24"/>
        </w:rPr>
        <w:softHyphen/>
        <w:t>венных расходов.</w:t>
      </w:r>
    </w:p>
    <w:p w:rsidR="00072A3C" w:rsidRDefault="00072A3C" w:rsidP="00072A3C">
      <w:pPr>
        <w:pStyle w:val="Style49"/>
        <w:widowControl/>
        <w:spacing w:line="240" w:lineRule="auto"/>
        <w:ind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Д</w:t>
      </w:r>
      <w:r w:rsidRPr="00072A3C">
        <w:rPr>
          <w:rStyle w:val="FontStyle217"/>
          <w:sz w:val="24"/>
          <w:szCs w:val="24"/>
        </w:rPr>
        <w:t>ля организаций, оказывающих услуги, приме</w:t>
      </w:r>
      <w:r w:rsidRPr="00072A3C">
        <w:rPr>
          <w:rStyle w:val="FontStyle217"/>
          <w:sz w:val="24"/>
          <w:szCs w:val="24"/>
        </w:rPr>
        <w:softHyphen/>
        <w:t>няются только последние четыре позиции, поскольку в своих опе</w:t>
      </w:r>
      <w:r w:rsidRPr="00072A3C">
        <w:rPr>
          <w:rStyle w:val="FontStyle217"/>
          <w:sz w:val="24"/>
          <w:szCs w:val="24"/>
        </w:rPr>
        <w:softHyphen/>
        <w:t>рациях они не используют сырье и материалы.</w:t>
      </w:r>
    </w:p>
    <w:p w:rsidR="00072A3C" w:rsidRPr="00072A3C" w:rsidRDefault="00072A3C" w:rsidP="00072A3C">
      <w:pPr>
        <w:pStyle w:val="Style49"/>
        <w:widowControl/>
        <w:spacing w:line="240" w:lineRule="auto"/>
        <w:ind w:right="10"/>
        <w:rPr>
          <w:rStyle w:val="FontStyle217"/>
          <w:sz w:val="24"/>
          <w:szCs w:val="24"/>
        </w:rPr>
      </w:pPr>
      <w:r w:rsidRPr="00072A3C">
        <w:rPr>
          <w:rStyle w:val="FontStyle217"/>
          <w:sz w:val="24"/>
          <w:szCs w:val="24"/>
        </w:rPr>
        <w:t>Рассмотрим более подробно каждый элемент нормативных за</w:t>
      </w:r>
      <w:r w:rsidRPr="00072A3C">
        <w:rPr>
          <w:rStyle w:val="FontStyle217"/>
          <w:sz w:val="24"/>
          <w:szCs w:val="24"/>
        </w:rPr>
        <w:softHyphen/>
        <w:t>трат.</w:t>
      </w:r>
    </w:p>
    <w:p w:rsidR="00072A3C" w:rsidRPr="00072A3C" w:rsidRDefault="00072A3C" w:rsidP="00072A3C">
      <w:pPr>
        <w:pStyle w:val="Style49"/>
        <w:widowControl/>
        <w:spacing w:line="240" w:lineRule="auto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Нормативные затраты (норма расхода) прямых материалов </w:t>
      </w:r>
      <w:r w:rsidRPr="00072A3C">
        <w:rPr>
          <w:rStyle w:val="FontStyle217"/>
          <w:sz w:val="24"/>
          <w:szCs w:val="24"/>
        </w:rPr>
        <w:t>определяются путем умножения нормативной цены материалов на их нормативное количество.</w:t>
      </w:r>
    </w:p>
    <w:p w:rsidR="00072A3C" w:rsidRPr="00072A3C" w:rsidRDefault="00072A3C" w:rsidP="00072A3C">
      <w:pPr>
        <w:pStyle w:val="Style49"/>
        <w:widowControl/>
        <w:spacing w:line="240" w:lineRule="auto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Нормативная цена прямых материалов </w:t>
      </w:r>
      <w:r w:rsidRPr="00072A3C">
        <w:rPr>
          <w:rStyle w:val="FontStyle217"/>
          <w:sz w:val="24"/>
          <w:szCs w:val="24"/>
        </w:rPr>
        <w:t>представляет собой стоимостную оценку затрат определенного вида прямого материа</w:t>
      </w:r>
      <w:r w:rsidRPr="00072A3C">
        <w:rPr>
          <w:rStyle w:val="FontStyle217"/>
          <w:sz w:val="24"/>
          <w:szCs w:val="24"/>
        </w:rPr>
        <w:softHyphen/>
        <w:t>ла на следующий учетный период. Ответственность за обоснован</w:t>
      </w:r>
      <w:r w:rsidRPr="00072A3C">
        <w:rPr>
          <w:rStyle w:val="FontStyle217"/>
          <w:sz w:val="24"/>
          <w:szCs w:val="24"/>
        </w:rPr>
        <w:softHyphen/>
        <w:t>ность нормативных цен по всем прямым материалам несет спе</w:t>
      </w:r>
      <w:r w:rsidRPr="00072A3C">
        <w:rPr>
          <w:rStyle w:val="FontStyle217"/>
          <w:sz w:val="24"/>
          <w:szCs w:val="24"/>
        </w:rPr>
        <w:softHyphen/>
        <w:t>циалист по закупкам. Определяя нормативные цены, он должен максимально учесть все их возможные изменения в планируемом периоде, в том числе из-за изменений условий поставки вследст</w:t>
      </w:r>
      <w:r w:rsidRPr="00072A3C">
        <w:rPr>
          <w:rStyle w:val="FontStyle217"/>
          <w:sz w:val="24"/>
          <w:szCs w:val="24"/>
        </w:rPr>
        <w:softHyphen/>
        <w:t>вие появления новых поставщиков и др.</w:t>
      </w:r>
    </w:p>
    <w:p w:rsidR="00072A3C" w:rsidRPr="00072A3C" w:rsidRDefault="00072A3C" w:rsidP="00072A3C">
      <w:pPr>
        <w:pStyle w:val="Style49"/>
        <w:widowControl/>
        <w:spacing w:line="240" w:lineRule="auto"/>
        <w:ind w:right="10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>Нормативное количество (норма расхода) прямых материа</w:t>
      </w:r>
      <w:r w:rsidRPr="00072A3C">
        <w:rPr>
          <w:rStyle w:val="FontStyle223"/>
          <w:sz w:val="24"/>
          <w:szCs w:val="24"/>
        </w:rPr>
        <w:softHyphen/>
        <w:t xml:space="preserve">лов — </w:t>
      </w:r>
      <w:r w:rsidRPr="00072A3C">
        <w:rPr>
          <w:rStyle w:val="FontStyle217"/>
          <w:sz w:val="24"/>
          <w:szCs w:val="24"/>
        </w:rPr>
        <w:t>это количество материалов, которое будет использовано для производства единицы продукции. Определение этих норм явля</w:t>
      </w:r>
      <w:r w:rsidRPr="00072A3C">
        <w:rPr>
          <w:rStyle w:val="FontStyle217"/>
          <w:sz w:val="24"/>
          <w:szCs w:val="24"/>
        </w:rPr>
        <w:softHyphen/>
        <w:t>ется одной из наиболее трудных задач, поскольку на них оказыва</w:t>
      </w:r>
      <w:r w:rsidRPr="00072A3C">
        <w:rPr>
          <w:rStyle w:val="FontStyle217"/>
          <w:sz w:val="24"/>
          <w:szCs w:val="24"/>
        </w:rPr>
        <w:softHyphen/>
        <w:t>ют влияние инженерные спецификации изделий, качество пря</w:t>
      </w:r>
      <w:r w:rsidRPr="00072A3C">
        <w:rPr>
          <w:rStyle w:val="FontStyle217"/>
          <w:sz w:val="24"/>
          <w:szCs w:val="24"/>
        </w:rPr>
        <w:softHyphen/>
        <w:t>мых материалов, возраст и производительность машин и оборудо</w:t>
      </w:r>
      <w:r w:rsidRPr="00072A3C">
        <w:rPr>
          <w:rStyle w:val="FontStyle217"/>
          <w:sz w:val="24"/>
          <w:szCs w:val="24"/>
        </w:rPr>
        <w:softHyphen/>
        <w:t>вания, квалификация и опыт рабочих и т.д. Определенный брак и потери могут быть неизбежны, что следует учитывать при опреде</w:t>
      </w:r>
      <w:r w:rsidRPr="00072A3C">
        <w:rPr>
          <w:rStyle w:val="FontStyle217"/>
          <w:sz w:val="24"/>
          <w:szCs w:val="24"/>
        </w:rPr>
        <w:softHyphen/>
        <w:t>лении нормируемого расхода материалов. Обычно эти нормы ус</w:t>
      </w:r>
      <w:r w:rsidRPr="00072A3C">
        <w:rPr>
          <w:rStyle w:val="FontStyle217"/>
          <w:sz w:val="24"/>
          <w:szCs w:val="24"/>
        </w:rPr>
        <w:softHyphen/>
        <w:t>танавливают производственные менеджеры, привлекая для их разработки инженеров, агентов по закупке материалов и машин</w:t>
      </w:r>
      <w:r w:rsidRPr="00072A3C">
        <w:rPr>
          <w:rStyle w:val="FontStyle217"/>
          <w:sz w:val="24"/>
          <w:szCs w:val="24"/>
        </w:rPr>
        <w:softHyphen/>
        <w:t>ных операторов. Контроль над организацией разработки и пере</w:t>
      </w:r>
      <w:r w:rsidRPr="00072A3C">
        <w:rPr>
          <w:rStyle w:val="FontStyle217"/>
          <w:sz w:val="24"/>
          <w:szCs w:val="24"/>
        </w:rPr>
        <w:softHyphen/>
        <w:t>смотра норм расхода прямых материалов должен обязательно присутствовать в планах работы СВА.</w:t>
      </w:r>
    </w:p>
    <w:p w:rsidR="00072A3C" w:rsidRPr="00072A3C" w:rsidRDefault="00072A3C" w:rsidP="00072A3C">
      <w:pPr>
        <w:pStyle w:val="Style49"/>
        <w:widowControl/>
        <w:spacing w:line="240" w:lineRule="auto"/>
        <w:ind w:right="14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Нормативные затраты прямого труда </w:t>
      </w:r>
      <w:r w:rsidRPr="00072A3C">
        <w:rPr>
          <w:rStyle w:val="FontStyle217"/>
          <w:sz w:val="24"/>
          <w:szCs w:val="24"/>
        </w:rPr>
        <w:t>определяются умноже</w:t>
      </w:r>
      <w:r w:rsidRPr="00072A3C">
        <w:rPr>
          <w:rStyle w:val="FontStyle217"/>
          <w:sz w:val="24"/>
          <w:szCs w:val="24"/>
        </w:rPr>
        <w:softHyphen/>
        <w:t>нием нормо-часов прямого труда на нормативную ставку оплаты прямого труда.</w:t>
      </w:r>
    </w:p>
    <w:p w:rsidR="00072A3C" w:rsidRPr="00072A3C" w:rsidRDefault="00072A3C" w:rsidP="00072A3C">
      <w:pPr>
        <w:pStyle w:val="Style49"/>
        <w:widowControl/>
        <w:spacing w:line="240" w:lineRule="auto"/>
        <w:ind w:right="19"/>
        <w:rPr>
          <w:rStyle w:val="FontStyle217"/>
          <w:sz w:val="24"/>
          <w:szCs w:val="24"/>
        </w:rPr>
      </w:pPr>
      <w:r w:rsidRPr="00072A3C">
        <w:rPr>
          <w:rStyle w:val="FontStyle223"/>
          <w:sz w:val="24"/>
          <w:szCs w:val="24"/>
        </w:rPr>
        <w:t xml:space="preserve">Нормативное рабочее время (нормо-часы прямого труда) </w:t>
      </w:r>
      <w:r w:rsidRPr="00072A3C">
        <w:rPr>
          <w:rStyle w:val="FontStyle217"/>
          <w:sz w:val="24"/>
          <w:szCs w:val="24"/>
        </w:rPr>
        <w:t>отра</w:t>
      </w:r>
      <w:r w:rsidRPr="00072A3C">
        <w:rPr>
          <w:rStyle w:val="FontStyle217"/>
          <w:sz w:val="24"/>
          <w:szCs w:val="24"/>
        </w:rPr>
        <w:softHyphen/>
        <w:t>жает время, необходимое для производства единицы продукции (работ, услуг). Это время устанавливается при постановке про</w:t>
      </w:r>
      <w:r w:rsidRPr="00072A3C">
        <w:rPr>
          <w:rStyle w:val="FontStyle217"/>
          <w:sz w:val="24"/>
          <w:szCs w:val="24"/>
        </w:rPr>
        <w:softHyphen/>
        <w:t>дукции на производство, а затем пересматривается, если происхо</w:t>
      </w:r>
      <w:r w:rsidRPr="00072A3C">
        <w:rPr>
          <w:rStyle w:val="FontStyle217"/>
          <w:sz w:val="24"/>
          <w:szCs w:val="24"/>
        </w:rPr>
        <w:softHyphen/>
        <w:t>дит замена машин, оборудования или изменяется квалификация рабочей силы. Ответственность за пересмотр этого показателя не</w:t>
      </w:r>
      <w:r w:rsidRPr="00072A3C">
        <w:rPr>
          <w:rStyle w:val="FontStyle217"/>
          <w:sz w:val="24"/>
          <w:szCs w:val="24"/>
        </w:rPr>
        <w:softHyphen/>
        <w:t>сет руководитель соответствующего подразделения.</w:t>
      </w:r>
    </w:p>
    <w:p w:rsidR="00667E51" w:rsidRPr="00667E51" w:rsidRDefault="00667E51" w:rsidP="00667E51">
      <w:pPr>
        <w:pStyle w:val="Style49"/>
        <w:widowControl/>
        <w:spacing w:line="240" w:lineRule="auto"/>
        <w:ind w:left="10"/>
        <w:rPr>
          <w:rStyle w:val="FontStyle217"/>
          <w:sz w:val="24"/>
          <w:szCs w:val="24"/>
        </w:rPr>
      </w:pPr>
      <w:r w:rsidRPr="00667E51">
        <w:rPr>
          <w:rStyle w:val="FontStyle223"/>
          <w:sz w:val="24"/>
          <w:szCs w:val="24"/>
        </w:rPr>
        <w:t xml:space="preserve">Нормативная ставка оплаты прямого труда </w:t>
      </w:r>
      <w:r w:rsidRPr="00667E51">
        <w:rPr>
          <w:rStyle w:val="FontStyle217"/>
          <w:sz w:val="24"/>
          <w:szCs w:val="24"/>
        </w:rPr>
        <w:t>выражает почасо</w:t>
      </w:r>
      <w:r w:rsidRPr="00667E51">
        <w:rPr>
          <w:rStyle w:val="FontStyle217"/>
          <w:sz w:val="24"/>
          <w:szCs w:val="24"/>
        </w:rPr>
        <w:softHyphen/>
        <w:t>вые затраты труда для каждой операции или вида работ. Они ут</w:t>
      </w:r>
      <w:r w:rsidRPr="00667E51">
        <w:rPr>
          <w:rStyle w:val="FontStyle217"/>
          <w:sz w:val="24"/>
          <w:szCs w:val="24"/>
        </w:rPr>
        <w:softHyphen/>
        <w:t>верждаются руководством организации и корректируются в зави</w:t>
      </w:r>
      <w:r w:rsidRPr="00667E51">
        <w:rPr>
          <w:rStyle w:val="FontStyle217"/>
          <w:sz w:val="24"/>
          <w:szCs w:val="24"/>
        </w:rPr>
        <w:softHyphen/>
        <w:t>симости от финансовых возможностей организации с учетом уровня инфляции.</w:t>
      </w:r>
    </w:p>
    <w:p w:rsidR="00667E51" w:rsidRPr="00667E51" w:rsidRDefault="00667E51" w:rsidP="00667E51">
      <w:pPr>
        <w:pStyle w:val="Style49"/>
        <w:widowControl/>
        <w:spacing w:line="240" w:lineRule="auto"/>
        <w:ind w:left="10"/>
        <w:rPr>
          <w:rStyle w:val="FontStyle217"/>
          <w:sz w:val="24"/>
          <w:szCs w:val="24"/>
        </w:rPr>
      </w:pPr>
      <w:r w:rsidRPr="00667E51">
        <w:rPr>
          <w:rStyle w:val="FontStyle223"/>
          <w:sz w:val="24"/>
          <w:szCs w:val="24"/>
        </w:rPr>
        <w:t xml:space="preserve">Нормативные общепроизводственные расходы </w:t>
      </w:r>
      <w:r w:rsidRPr="00667E51">
        <w:rPr>
          <w:rStyle w:val="FontStyle217"/>
          <w:sz w:val="24"/>
          <w:szCs w:val="24"/>
        </w:rPr>
        <w:t>представляют собой сумму оценок переменных и постоянных общепроизводст</w:t>
      </w:r>
      <w:r w:rsidRPr="00667E51">
        <w:rPr>
          <w:rStyle w:val="FontStyle217"/>
          <w:sz w:val="24"/>
          <w:szCs w:val="24"/>
        </w:rPr>
        <w:softHyphen/>
        <w:t>венных расходов. Эти оценки основаны на нормативных коэффи</w:t>
      </w:r>
      <w:r w:rsidRPr="00667E51">
        <w:rPr>
          <w:rStyle w:val="FontStyle217"/>
          <w:sz w:val="24"/>
          <w:szCs w:val="24"/>
        </w:rPr>
        <w:softHyphen/>
        <w:t>циентах, утверждаемых руководством организации.</w:t>
      </w:r>
    </w:p>
    <w:p w:rsidR="00667E51" w:rsidRPr="00667E51" w:rsidRDefault="00667E51" w:rsidP="00667E51">
      <w:pPr>
        <w:pStyle w:val="Style49"/>
        <w:widowControl/>
        <w:spacing w:line="240" w:lineRule="auto"/>
        <w:ind w:right="10"/>
        <w:rPr>
          <w:rStyle w:val="FontStyle217"/>
          <w:sz w:val="24"/>
          <w:szCs w:val="24"/>
        </w:rPr>
      </w:pPr>
      <w:r w:rsidRPr="00667E51">
        <w:rPr>
          <w:rStyle w:val="FontStyle223"/>
          <w:sz w:val="24"/>
          <w:szCs w:val="24"/>
        </w:rPr>
        <w:t>Нормативный коэффициент переменных общепроизводствен</w:t>
      </w:r>
      <w:r w:rsidRPr="00667E51">
        <w:rPr>
          <w:rStyle w:val="FontStyle223"/>
          <w:sz w:val="24"/>
          <w:szCs w:val="24"/>
        </w:rPr>
        <w:softHyphen/>
        <w:t xml:space="preserve">ных расходов </w:t>
      </w:r>
      <w:r w:rsidRPr="00667E51">
        <w:rPr>
          <w:rStyle w:val="FontStyle217"/>
          <w:sz w:val="24"/>
          <w:szCs w:val="24"/>
        </w:rPr>
        <w:t>определяется делением общих планируемых пере</w:t>
      </w:r>
      <w:r w:rsidRPr="00667E51">
        <w:rPr>
          <w:rStyle w:val="FontStyle217"/>
          <w:sz w:val="24"/>
          <w:szCs w:val="24"/>
        </w:rPr>
        <w:softHyphen/>
        <w:t>менных общепроизводственных затрат на планируемое количест</w:t>
      </w:r>
      <w:r w:rsidRPr="00667E51">
        <w:rPr>
          <w:rStyle w:val="FontStyle217"/>
          <w:sz w:val="24"/>
          <w:szCs w:val="24"/>
        </w:rPr>
        <w:softHyphen/>
        <w:t>венное выражение выбранного базового критерия, например, ожи</w:t>
      </w:r>
      <w:r w:rsidRPr="00667E51">
        <w:rPr>
          <w:rStyle w:val="FontStyle217"/>
          <w:sz w:val="24"/>
          <w:szCs w:val="24"/>
        </w:rPr>
        <w:softHyphen/>
        <w:t>даемое количество нормативных машино-часов или человеко-ча</w:t>
      </w:r>
      <w:r w:rsidRPr="00667E51">
        <w:rPr>
          <w:rStyle w:val="FontStyle217"/>
          <w:sz w:val="24"/>
          <w:szCs w:val="24"/>
        </w:rPr>
        <w:softHyphen/>
        <w:t>сов прямого труда.</w:t>
      </w:r>
    </w:p>
    <w:p w:rsidR="00A327E4" w:rsidRDefault="00667E51" w:rsidP="00667E51">
      <w:pPr>
        <w:pStyle w:val="Style49"/>
        <w:widowControl/>
        <w:spacing w:line="240" w:lineRule="auto"/>
        <w:ind w:left="312" w:right="19" w:firstLine="0"/>
        <w:jc w:val="center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lastRenderedPageBreak/>
        <w:t>К</w:t>
      </w:r>
      <w:r>
        <w:rPr>
          <w:rStyle w:val="FontStyle217"/>
          <w:b/>
          <w:sz w:val="24"/>
          <w:szCs w:val="24"/>
          <w:vertAlign w:val="subscript"/>
        </w:rPr>
        <w:t>пер</w:t>
      </w:r>
      <w:r>
        <w:rPr>
          <w:rStyle w:val="FontStyle217"/>
          <w:b/>
          <w:sz w:val="24"/>
          <w:szCs w:val="24"/>
        </w:rPr>
        <w:t xml:space="preserve"> = </w:t>
      </w:r>
      <w:r w:rsidR="00C20FAB">
        <w:rPr>
          <w:rStyle w:val="FontStyle217"/>
          <w:b/>
          <w:sz w:val="24"/>
          <w:szCs w:val="24"/>
        </w:rPr>
        <w:t>ОПР</w:t>
      </w:r>
      <w:r w:rsidR="00C20FAB">
        <w:rPr>
          <w:rStyle w:val="FontStyle217"/>
          <w:b/>
          <w:sz w:val="24"/>
          <w:szCs w:val="24"/>
          <w:vertAlign w:val="subscript"/>
        </w:rPr>
        <w:t>пер</w:t>
      </w:r>
      <w:r w:rsidR="00C20FAB">
        <w:rPr>
          <w:rStyle w:val="FontStyle217"/>
          <w:b/>
          <w:sz w:val="24"/>
          <w:szCs w:val="24"/>
        </w:rPr>
        <w:t xml:space="preserve"> : К</w:t>
      </w:r>
      <w:r w:rsidR="00C20FAB">
        <w:rPr>
          <w:rStyle w:val="FontStyle217"/>
          <w:b/>
          <w:sz w:val="24"/>
          <w:szCs w:val="24"/>
          <w:vertAlign w:val="subscript"/>
        </w:rPr>
        <w:t>т</w:t>
      </w:r>
      <w:r w:rsidR="00C20FAB">
        <w:rPr>
          <w:rStyle w:val="FontStyle217"/>
          <w:b/>
          <w:sz w:val="24"/>
          <w:szCs w:val="24"/>
        </w:rPr>
        <w:t xml:space="preserve"> </w:t>
      </w:r>
      <w:r w:rsidR="00C20FAB">
        <w:rPr>
          <w:rStyle w:val="FontStyle217"/>
          <w:sz w:val="24"/>
          <w:szCs w:val="24"/>
        </w:rPr>
        <w:t>, где</w:t>
      </w:r>
    </w:p>
    <w:p w:rsidR="00C20FAB" w:rsidRDefault="00C20FAB" w:rsidP="00C20FAB">
      <w:pPr>
        <w:pStyle w:val="Style49"/>
        <w:widowControl/>
        <w:spacing w:line="240" w:lineRule="auto"/>
        <w:ind w:left="312" w:right="19" w:firstLine="0"/>
        <w:rPr>
          <w:rStyle w:val="FontStyle217"/>
          <w:b/>
          <w:sz w:val="24"/>
          <w:szCs w:val="24"/>
        </w:rPr>
      </w:pPr>
    </w:p>
    <w:p w:rsidR="00C20FAB" w:rsidRDefault="00C20FAB" w:rsidP="00C20FAB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К</w:t>
      </w:r>
      <w:r>
        <w:rPr>
          <w:rStyle w:val="FontStyle217"/>
          <w:b/>
          <w:sz w:val="24"/>
          <w:szCs w:val="24"/>
          <w:vertAlign w:val="subscript"/>
        </w:rPr>
        <w:t>пер</w:t>
      </w:r>
      <w:r>
        <w:rPr>
          <w:rStyle w:val="FontStyle217"/>
          <w:b/>
          <w:sz w:val="24"/>
          <w:szCs w:val="24"/>
        </w:rPr>
        <w:t xml:space="preserve"> – </w:t>
      </w:r>
      <w:r>
        <w:rPr>
          <w:rStyle w:val="FontStyle217"/>
          <w:sz w:val="24"/>
          <w:szCs w:val="24"/>
        </w:rPr>
        <w:t>коэффициент переменных производственных расходов,</w:t>
      </w:r>
    </w:p>
    <w:p w:rsidR="00C20FAB" w:rsidRDefault="00C20FAB" w:rsidP="00C20FAB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ОПР</w:t>
      </w:r>
      <w:r>
        <w:rPr>
          <w:rStyle w:val="FontStyle217"/>
          <w:b/>
          <w:sz w:val="24"/>
          <w:szCs w:val="24"/>
          <w:vertAlign w:val="subscript"/>
        </w:rPr>
        <w:t>пер</w:t>
      </w:r>
      <w:r>
        <w:rPr>
          <w:rStyle w:val="FontStyle217"/>
          <w:b/>
          <w:sz w:val="24"/>
          <w:szCs w:val="24"/>
        </w:rPr>
        <w:t xml:space="preserve"> </w:t>
      </w:r>
      <w:r w:rsidR="004E271D">
        <w:rPr>
          <w:rStyle w:val="FontStyle217"/>
          <w:b/>
          <w:sz w:val="24"/>
          <w:szCs w:val="24"/>
        </w:rPr>
        <w:t>–</w:t>
      </w:r>
      <w:r>
        <w:rPr>
          <w:rStyle w:val="FontStyle217"/>
          <w:b/>
          <w:sz w:val="24"/>
          <w:szCs w:val="24"/>
        </w:rPr>
        <w:t xml:space="preserve"> </w:t>
      </w:r>
      <w:r w:rsidR="004E271D">
        <w:rPr>
          <w:rStyle w:val="FontStyle217"/>
          <w:sz w:val="24"/>
          <w:szCs w:val="24"/>
        </w:rPr>
        <w:t>планируемые перемен</w:t>
      </w:r>
      <w:r w:rsidR="00AD1938">
        <w:rPr>
          <w:rStyle w:val="FontStyle217"/>
          <w:sz w:val="24"/>
          <w:szCs w:val="24"/>
        </w:rPr>
        <w:t>ные общепроизводственные расходы</w:t>
      </w:r>
      <w:r w:rsidR="004E271D">
        <w:rPr>
          <w:rStyle w:val="FontStyle217"/>
          <w:sz w:val="24"/>
          <w:szCs w:val="24"/>
        </w:rPr>
        <w:t>,</w:t>
      </w:r>
    </w:p>
    <w:p w:rsidR="004E271D" w:rsidRDefault="004E271D" w:rsidP="00C20FAB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К</w:t>
      </w:r>
      <w:r>
        <w:rPr>
          <w:rStyle w:val="FontStyle217"/>
          <w:b/>
          <w:sz w:val="24"/>
          <w:szCs w:val="24"/>
          <w:vertAlign w:val="subscript"/>
        </w:rPr>
        <w:t>т</w:t>
      </w:r>
      <w:r>
        <w:rPr>
          <w:rStyle w:val="FontStyle217"/>
          <w:b/>
          <w:sz w:val="24"/>
          <w:szCs w:val="24"/>
        </w:rPr>
        <w:t xml:space="preserve"> – </w:t>
      </w:r>
      <w:r w:rsidRPr="004E271D">
        <w:rPr>
          <w:rStyle w:val="FontStyle217"/>
          <w:sz w:val="24"/>
          <w:szCs w:val="24"/>
        </w:rPr>
        <w:t>ожидаемое количество</w:t>
      </w:r>
      <w:r>
        <w:rPr>
          <w:rStyle w:val="FontStyle217"/>
          <w:sz w:val="24"/>
          <w:szCs w:val="24"/>
        </w:rPr>
        <w:t xml:space="preserve"> нормо-часов прямого труда.</w:t>
      </w:r>
    </w:p>
    <w:p w:rsidR="004E271D" w:rsidRDefault="004E271D" w:rsidP="00C20FAB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</w:p>
    <w:p w:rsidR="004E271D" w:rsidRDefault="004E271D" w:rsidP="004E271D">
      <w:pPr>
        <w:pStyle w:val="Style49"/>
        <w:widowControl/>
        <w:spacing w:line="240" w:lineRule="auto"/>
        <w:ind w:right="10"/>
        <w:rPr>
          <w:rStyle w:val="FontStyle217"/>
          <w:sz w:val="24"/>
          <w:szCs w:val="24"/>
        </w:rPr>
      </w:pPr>
      <w:r w:rsidRPr="00667E51">
        <w:rPr>
          <w:rStyle w:val="FontStyle223"/>
          <w:sz w:val="24"/>
          <w:szCs w:val="24"/>
        </w:rPr>
        <w:t xml:space="preserve">Нормативный коэффициент </w:t>
      </w:r>
      <w:r>
        <w:rPr>
          <w:rStyle w:val="FontStyle223"/>
          <w:sz w:val="24"/>
          <w:szCs w:val="24"/>
        </w:rPr>
        <w:t>постоянных</w:t>
      </w:r>
      <w:r w:rsidRPr="00667E51">
        <w:rPr>
          <w:rStyle w:val="FontStyle223"/>
          <w:sz w:val="24"/>
          <w:szCs w:val="24"/>
        </w:rPr>
        <w:t xml:space="preserve"> общепроизводствен</w:t>
      </w:r>
      <w:r w:rsidRPr="00667E51">
        <w:rPr>
          <w:rStyle w:val="FontStyle223"/>
          <w:sz w:val="24"/>
          <w:szCs w:val="24"/>
        </w:rPr>
        <w:softHyphen/>
        <w:t xml:space="preserve">ных расходов </w:t>
      </w:r>
      <w:r w:rsidRPr="00667E51">
        <w:rPr>
          <w:rStyle w:val="FontStyle217"/>
          <w:sz w:val="24"/>
          <w:szCs w:val="24"/>
        </w:rPr>
        <w:t xml:space="preserve">определяется делением общих планируемых </w:t>
      </w:r>
      <w:r>
        <w:rPr>
          <w:rStyle w:val="FontStyle217"/>
          <w:sz w:val="24"/>
          <w:szCs w:val="24"/>
        </w:rPr>
        <w:t>постоянных</w:t>
      </w:r>
      <w:r w:rsidRPr="00667E51">
        <w:rPr>
          <w:rStyle w:val="FontStyle217"/>
          <w:sz w:val="24"/>
          <w:szCs w:val="24"/>
        </w:rPr>
        <w:t xml:space="preserve"> общепроизводственных затрат на планируемое количест</w:t>
      </w:r>
      <w:r w:rsidRPr="00667E51">
        <w:rPr>
          <w:rStyle w:val="FontStyle217"/>
          <w:sz w:val="24"/>
          <w:szCs w:val="24"/>
        </w:rPr>
        <w:softHyphen/>
        <w:t xml:space="preserve">венное выражение выбранного базового критерия, например, </w:t>
      </w:r>
      <w:r>
        <w:rPr>
          <w:rStyle w:val="FontStyle217"/>
          <w:sz w:val="24"/>
          <w:szCs w:val="24"/>
        </w:rPr>
        <w:t>нормальная производственная мощность, выраженная в нормо-часах прямого труда.</w:t>
      </w:r>
    </w:p>
    <w:p w:rsidR="004E271D" w:rsidRPr="004E271D" w:rsidRDefault="004E271D" w:rsidP="004E271D">
      <w:pPr>
        <w:pStyle w:val="Style21"/>
        <w:widowControl/>
        <w:spacing w:line="240" w:lineRule="auto"/>
        <w:ind w:firstLine="301"/>
        <w:rPr>
          <w:rStyle w:val="FontStyle217"/>
          <w:sz w:val="24"/>
          <w:szCs w:val="24"/>
        </w:rPr>
      </w:pPr>
      <w:r w:rsidRPr="004E271D">
        <w:rPr>
          <w:rStyle w:val="FontStyle217"/>
          <w:sz w:val="24"/>
          <w:szCs w:val="24"/>
        </w:rPr>
        <w:t>Под нормальной производственной мощностью по</w:t>
      </w:r>
      <w:r w:rsidRPr="004E271D">
        <w:rPr>
          <w:rStyle w:val="FontStyle217"/>
          <w:sz w:val="24"/>
          <w:szCs w:val="24"/>
        </w:rPr>
        <w:softHyphen/>
        <w:t>нимается среднегодовой уровень производст</w:t>
      </w:r>
      <w:r w:rsidRPr="004E271D">
        <w:rPr>
          <w:rStyle w:val="FontStyle217"/>
          <w:sz w:val="24"/>
          <w:szCs w:val="24"/>
        </w:rPr>
        <w:softHyphen/>
        <w:t>венной мощности, необходимой для обеспече</w:t>
      </w:r>
      <w:r w:rsidRPr="004E271D">
        <w:rPr>
          <w:rStyle w:val="FontStyle217"/>
          <w:sz w:val="24"/>
          <w:szCs w:val="24"/>
        </w:rPr>
        <w:softHyphen/>
        <w:t>ния уровня планируемых продаж продукции (работ, услуг).</w:t>
      </w:r>
    </w:p>
    <w:p w:rsidR="00AD1938" w:rsidRDefault="00AD1938" w:rsidP="00AD1938">
      <w:pPr>
        <w:pStyle w:val="Style49"/>
        <w:widowControl/>
        <w:spacing w:line="240" w:lineRule="auto"/>
        <w:ind w:left="312" w:right="19" w:firstLine="0"/>
        <w:jc w:val="center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К</w:t>
      </w:r>
      <w:r>
        <w:rPr>
          <w:rStyle w:val="FontStyle217"/>
          <w:b/>
          <w:sz w:val="24"/>
          <w:szCs w:val="24"/>
          <w:vertAlign w:val="subscript"/>
        </w:rPr>
        <w:t>пост</w:t>
      </w:r>
      <w:r>
        <w:rPr>
          <w:rStyle w:val="FontStyle217"/>
          <w:b/>
          <w:sz w:val="24"/>
          <w:szCs w:val="24"/>
        </w:rPr>
        <w:t xml:space="preserve"> = ОПР</w:t>
      </w:r>
      <w:r>
        <w:rPr>
          <w:rStyle w:val="FontStyle217"/>
          <w:b/>
          <w:sz w:val="24"/>
          <w:szCs w:val="24"/>
          <w:vertAlign w:val="subscript"/>
        </w:rPr>
        <w:t>пост</w:t>
      </w:r>
      <w:r>
        <w:rPr>
          <w:rStyle w:val="FontStyle217"/>
          <w:b/>
          <w:sz w:val="24"/>
          <w:szCs w:val="24"/>
        </w:rPr>
        <w:t xml:space="preserve"> : К</w:t>
      </w:r>
      <w:r>
        <w:rPr>
          <w:rStyle w:val="FontStyle217"/>
          <w:b/>
          <w:sz w:val="24"/>
          <w:szCs w:val="24"/>
          <w:vertAlign w:val="subscript"/>
        </w:rPr>
        <w:t>тн</w:t>
      </w:r>
      <w:r>
        <w:rPr>
          <w:rStyle w:val="FontStyle217"/>
          <w:b/>
          <w:sz w:val="24"/>
          <w:szCs w:val="24"/>
        </w:rPr>
        <w:t xml:space="preserve"> </w:t>
      </w:r>
      <w:r>
        <w:rPr>
          <w:rStyle w:val="FontStyle217"/>
          <w:sz w:val="24"/>
          <w:szCs w:val="24"/>
        </w:rPr>
        <w:t>, где</w:t>
      </w:r>
    </w:p>
    <w:p w:rsidR="00AD1938" w:rsidRDefault="00AD1938" w:rsidP="00AD1938">
      <w:pPr>
        <w:pStyle w:val="Style49"/>
        <w:widowControl/>
        <w:spacing w:line="240" w:lineRule="auto"/>
        <w:ind w:left="312" w:right="19" w:firstLine="0"/>
        <w:rPr>
          <w:rStyle w:val="FontStyle217"/>
          <w:b/>
          <w:sz w:val="24"/>
          <w:szCs w:val="24"/>
        </w:rPr>
      </w:pPr>
    </w:p>
    <w:p w:rsidR="00AD1938" w:rsidRDefault="00AD1938" w:rsidP="00AD1938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К</w:t>
      </w:r>
      <w:r>
        <w:rPr>
          <w:rStyle w:val="FontStyle217"/>
          <w:b/>
          <w:sz w:val="24"/>
          <w:szCs w:val="24"/>
          <w:vertAlign w:val="subscript"/>
        </w:rPr>
        <w:t>пост</w:t>
      </w:r>
      <w:r>
        <w:rPr>
          <w:rStyle w:val="FontStyle217"/>
          <w:b/>
          <w:sz w:val="24"/>
          <w:szCs w:val="24"/>
        </w:rPr>
        <w:t xml:space="preserve"> – </w:t>
      </w:r>
      <w:r>
        <w:rPr>
          <w:rStyle w:val="FontStyle217"/>
          <w:sz w:val="24"/>
          <w:szCs w:val="24"/>
        </w:rPr>
        <w:t>коэффициент постоянных производственных расходов,</w:t>
      </w:r>
    </w:p>
    <w:p w:rsidR="00AD1938" w:rsidRDefault="00AD1938" w:rsidP="00AD1938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ОПР</w:t>
      </w:r>
      <w:r>
        <w:rPr>
          <w:rStyle w:val="FontStyle217"/>
          <w:b/>
          <w:sz w:val="24"/>
          <w:szCs w:val="24"/>
          <w:vertAlign w:val="subscript"/>
        </w:rPr>
        <w:t>пер</w:t>
      </w:r>
      <w:r>
        <w:rPr>
          <w:rStyle w:val="FontStyle217"/>
          <w:b/>
          <w:sz w:val="24"/>
          <w:szCs w:val="24"/>
        </w:rPr>
        <w:t xml:space="preserve"> – </w:t>
      </w:r>
      <w:r>
        <w:rPr>
          <w:rStyle w:val="FontStyle217"/>
          <w:sz w:val="24"/>
          <w:szCs w:val="24"/>
        </w:rPr>
        <w:t>планируемые постоянные общепроизводственные расходы,</w:t>
      </w:r>
    </w:p>
    <w:p w:rsidR="00AD1938" w:rsidRDefault="00AD1938" w:rsidP="00AD1938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  <w:r>
        <w:rPr>
          <w:rStyle w:val="FontStyle217"/>
          <w:b/>
          <w:sz w:val="24"/>
          <w:szCs w:val="24"/>
        </w:rPr>
        <w:t>К</w:t>
      </w:r>
      <w:r>
        <w:rPr>
          <w:rStyle w:val="FontStyle217"/>
          <w:b/>
          <w:sz w:val="24"/>
          <w:szCs w:val="24"/>
          <w:vertAlign w:val="subscript"/>
        </w:rPr>
        <w:t>тн</w:t>
      </w:r>
      <w:r>
        <w:rPr>
          <w:rStyle w:val="FontStyle217"/>
          <w:b/>
          <w:sz w:val="24"/>
          <w:szCs w:val="24"/>
        </w:rPr>
        <w:t xml:space="preserve"> – </w:t>
      </w:r>
      <w:r>
        <w:rPr>
          <w:rStyle w:val="FontStyle217"/>
          <w:sz w:val="24"/>
          <w:szCs w:val="24"/>
        </w:rPr>
        <w:t>нормальная производственная мощность, выраженная в нормо-часах прямого труда.</w:t>
      </w:r>
    </w:p>
    <w:p w:rsidR="00AD1938" w:rsidRDefault="00AD1938" w:rsidP="00AD1938">
      <w:pPr>
        <w:pStyle w:val="Style49"/>
        <w:widowControl/>
        <w:spacing w:line="240" w:lineRule="auto"/>
        <w:ind w:right="19"/>
        <w:rPr>
          <w:rStyle w:val="FontStyle217"/>
        </w:rPr>
      </w:pPr>
    </w:p>
    <w:p w:rsidR="00AD1938" w:rsidRDefault="00AD1938" w:rsidP="00AD1938">
      <w:pPr>
        <w:pStyle w:val="Style49"/>
        <w:widowControl/>
        <w:spacing w:line="240" w:lineRule="auto"/>
        <w:ind w:right="19"/>
        <w:rPr>
          <w:rStyle w:val="FontStyle217"/>
          <w:sz w:val="24"/>
          <w:szCs w:val="24"/>
        </w:rPr>
      </w:pPr>
      <w:r w:rsidRPr="00AD1938">
        <w:rPr>
          <w:rStyle w:val="FontStyle217"/>
          <w:sz w:val="24"/>
          <w:szCs w:val="24"/>
        </w:rPr>
        <w:t>Использование нормальной мощности в качестве базового критерия приводит к тому, что все постоянные ОПР в расчете на единицу продукции в случае ее превышения будут меньше, чем нормативные, и, следовательно, уменьшится стоимость производ</w:t>
      </w:r>
      <w:r w:rsidRPr="00AD1938">
        <w:rPr>
          <w:rStyle w:val="FontStyle217"/>
          <w:sz w:val="24"/>
          <w:szCs w:val="24"/>
        </w:rPr>
        <w:softHyphen/>
        <w:t>ства единицы изделия. Если же фактический выпуск продукции (работ, услуг) опускается ниже нормальной мощности, то склады</w:t>
      </w:r>
      <w:r w:rsidRPr="00AD1938">
        <w:rPr>
          <w:rStyle w:val="FontStyle217"/>
          <w:sz w:val="24"/>
          <w:szCs w:val="24"/>
        </w:rPr>
        <w:softHyphen/>
        <w:t>вается ситуация, когда та же сумма постоянных ОПР будет при</w:t>
      </w:r>
      <w:r w:rsidRPr="00AD1938">
        <w:rPr>
          <w:rStyle w:val="FontStyle217"/>
          <w:sz w:val="24"/>
          <w:szCs w:val="24"/>
        </w:rPr>
        <w:softHyphen/>
        <w:t>ходиться на меньшее количество произведенной продукции (ра</w:t>
      </w:r>
      <w:r w:rsidRPr="00AD1938">
        <w:rPr>
          <w:rStyle w:val="FontStyle217"/>
          <w:sz w:val="24"/>
          <w:szCs w:val="24"/>
        </w:rPr>
        <w:softHyphen/>
        <w:t>бот, услуг) и соответственно затраты на единицу возрастут при прочих равных условиях.</w:t>
      </w:r>
    </w:p>
    <w:p w:rsidR="00442C90" w:rsidRDefault="00442C90" w:rsidP="00AD1938">
      <w:pPr>
        <w:pStyle w:val="Style49"/>
        <w:widowControl/>
        <w:spacing w:line="240" w:lineRule="auto"/>
        <w:ind w:right="19"/>
        <w:rPr>
          <w:rStyle w:val="FontStyle217"/>
          <w:sz w:val="24"/>
          <w:szCs w:val="24"/>
        </w:rPr>
      </w:pPr>
    </w:p>
    <w:p w:rsidR="00442C90" w:rsidRPr="00442C90" w:rsidRDefault="00442C90" w:rsidP="00442C90">
      <w:pPr>
        <w:pStyle w:val="Style38"/>
        <w:widowControl/>
        <w:ind w:left="322"/>
        <w:rPr>
          <w:rStyle w:val="FontStyle223"/>
          <w:sz w:val="24"/>
          <w:szCs w:val="24"/>
        </w:rPr>
      </w:pPr>
      <w:r w:rsidRPr="00442C90">
        <w:rPr>
          <w:rStyle w:val="FontStyle223"/>
          <w:sz w:val="24"/>
          <w:szCs w:val="24"/>
        </w:rPr>
        <w:t>Вычисление отклонений и их анализ</w:t>
      </w:r>
    </w:p>
    <w:p w:rsidR="00442C90" w:rsidRDefault="00442C90" w:rsidP="00442C90">
      <w:pPr>
        <w:pStyle w:val="Style49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>Первым шагом в оценке деятельности объекта проверки при внутреннем контроле является</w:t>
      </w:r>
      <w:r>
        <w:rPr>
          <w:rStyle w:val="FontStyle217"/>
          <w:sz w:val="24"/>
          <w:szCs w:val="24"/>
        </w:rPr>
        <w:t>:</w:t>
      </w:r>
    </w:p>
    <w:p w:rsidR="00442C90" w:rsidRDefault="00442C90" w:rsidP="00442C90">
      <w:pPr>
        <w:pStyle w:val="Style49"/>
        <w:widowControl/>
        <w:numPr>
          <w:ilvl w:val="0"/>
          <w:numId w:val="55"/>
        </w:numPr>
        <w:spacing w:line="240" w:lineRule="auto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>выявление отклонений и их при</w:t>
      </w:r>
      <w:r w:rsidRPr="00442C90">
        <w:rPr>
          <w:rStyle w:val="FontStyle217"/>
          <w:sz w:val="24"/>
          <w:szCs w:val="24"/>
        </w:rPr>
        <w:softHyphen/>
        <w:t xml:space="preserve">чин, </w:t>
      </w:r>
    </w:p>
    <w:p w:rsidR="00442C90" w:rsidRDefault="00442C90" w:rsidP="00442C90">
      <w:pPr>
        <w:pStyle w:val="Style49"/>
        <w:widowControl/>
        <w:numPr>
          <w:ilvl w:val="0"/>
          <w:numId w:val="55"/>
        </w:numPr>
        <w:spacing w:line="240" w:lineRule="auto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 xml:space="preserve">определение их существенности. </w:t>
      </w:r>
    </w:p>
    <w:p w:rsidR="00442C90" w:rsidRDefault="00442C90" w:rsidP="00442C90">
      <w:pPr>
        <w:pStyle w:val="Style49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 xml:space="preserve">Эта работа заканчивается </w:t>
      </w:r>
      <w:r w:rsidRPr="00442C90">
        <w:rPr>
          <w:rStyle w:val="FontStyle217"/>
          <w:b/>
          <w:sz w:val="24"/>
          <w:szCs w:val="24"/>
        </w:rPr>
        <w:t>отчетом или служебной запиской</w:t>
      </w:r>
      <w:r w:rsidRPr="00442C90">
        <w:rPr>
          <w:rStyle w:val="FontStyle217"/>
          <w:sz w:val="24"/>
          <w:szCs w:val="24"/>
        </w:rPr>
        <w:t>, на основании которых руково</w:t>
      </w:r>
      <w:r w:rsidRPr="00442C90">
        <w:rPr>
          <w:rStyle w:val="FontStyle217"/>
          <w:sz w:val="24"/>
          <w:szCs w:val="24"/>
        </w:rPr>
        <w:softHyphen/>
        <w:t>дитель объекта проверки может предпринять соответствующие действия</w:t>
      </w:r>
      <w:r>
        <w:rPr>
          <w:rStyle w:val="FontStyle217"/>
          <w:sz w:val="24"/>
          <w:szCs w:val="24"/>
        </w:rPr>
        <w:t>:</w:t>
      </w:r>
    </w:p>
    <w:p w:rsidR="00442C90" w:rsidRDefault="00442C90" w:rsidP="00442C90">
      <w:pPr>
        <w:pStyle w:val="Style49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</w:t>
      </w:r>
      <w:r w:rsidRPr="00442C90">
        <w:rPr>
          <w:rStyle w:val="FontStyle217"/>
          <w:sz w:val="24"/>
          <w:szCs w:val="24"/>
        </w:rPr>
        <w:t>для их устранения</w:t>
      </w:r>
      <w:r>
        <w:rPr>
          <w:rStyle w:val="FontStyle217"/>
          <w:sz w:val="24"/>
          <w:szCs w:val="24"/>
        </w:rPr>
        <w:t>, если причины неблагоприятные;</w:t>
      </w:r>
    </w:p>
    <w:p w:rsidR="00442C90" w:rsidRDefault="00442C90" w:rsidP="00442C90">
      <w:pPr>
        <w:pStyle w:val="Style49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- (или) </w:t>
      </w:r>
      <w:r w:rsidRPr="00442C90">
        <w:rPr>
          <w:rStyle w:val="FontStyle217"/>
          <w:sz w:val="24"/>
          <w:szCs w:val="24"/>
        </w:rPr>
        <w:t>для усиления воздействия причин, вызвавших это от</w:t>
      </w:r>
      <w:r w:rsidRPr="00442C90">
        <w:rPr>
          <w:rStyle w:val="FontStyle217"/>
          <w:sz w:val="24"/>
          <w:szCs w:val="24"/>
        </w:rPr>
        <w:softHyphen/>
        <w:t xml:space="preserve">клонение, если они благоприятные. </w:t>
      </w:r>
    </w:p>
    <w:p w:rsidR="00442C90" w:rsidRDefault="00442C90" w:rsidP="00442C90">
      <w:pPr>
        <w:pStyle w:val="Style49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 xml:space="preserve">В общем виде </w:t>
      </w:r>
      <w:r w:rsidRPr="00442C90">
        <w:rPr>
          <w:rStyle w:val="FontStyle217"/>
          <w:b/>
          <w:sz w:val="24"/>
          <w:szCs w:val="24"/>
        </w:rPr>
        <w:t xml:space="preserve">благоприятным считается </w:t>
      </w:r>
      <w:r w:rsidRPr="00442C90">
        <w:rPr>
          <w:rStyle w:val="FontStyle217"/>
          <w:sz w:val="24"/>
          <w:szCs w:val="24"/>
        </w:rPr>
        <w:t>отклонение, увелич</w:t>
      </w:r>
      <w:r>
        <w:rPr>
          <w:rStyle w:val="FontStyle217"/>
          <w:sz w:val="24"/>
          <w:szCs w:val="24"/>
        </w:rPr>
        <w:t>ивающее операционную прибыль</w:t>
      </w:r>
      <w:r w:rsidR="00FE0AF3">
        <w:rPr>
          <w:rStyle w:val="FontStyle217"/>
          <w:sz w:val="24"/>
          <w:szCs w:val="24"/>
        </w:rPr>
        <w:t xml:space="preserve"> (прибыль от основной деятельности)</w:t>
      </w:r>
      <w:r>
        <w:rPr>
          <w:rStyle w:val="FontStyle217"/>
          <w:sz w:val="24"/>
          <w:szCs w:val="24"/>
        </w:rPr>
        <w:t>.</w:t>
      </w:r>
    </w:p>
    <w:p w:rsidR="00442C90" w:rsidRPr="00442C90" w:rsidRDefault="00442C90" w:rsidP="00442C90">
      <w:pPr>
        <w:pStyle w:val="Style49"/>
        <w:widowControl/>
        <w:spacing w:line="240" w:lineRule="auto"/>
        <w:ind w:left="10" w:firstLine="307"/>
        <w:rPr>
          <w:rStyle w:val="FontStyle217"/>
          <w:sz w:val="24"/>
          <w:szCs w:val="24"/>
        </w:rPr>
      </w:pPr>
      <w:r w:rsidRPr="00442C90">
        <w:rPr>
          <w:rStyle w:val="FontStyle217"/>
          <w:b/>
          <w:sz w:val="24"/>
          <w:szCs w:val="24"/>
        </w:rPr>
        <w:t>Неблагоприятное отклонение</w:t>
      </w:r>
      <w:r w:rsidRPr="00442C90">
        <w:rPr>
          <w:rStyle w:val="FontStyle217"/>
          <w:sz w:val="24"/>
          <w:szCs w:val="24"/>
        </w:rPr>
        <w:t xml:space="preserve"> — это отклонение, уменьшающее эту прибыль.</w:t>
      </w:r>
    </w:p>
    <w:p w:rsidR="00FE0AF3" w:rsidRDefault="00442C90" w:rsidP="00442C90">
      <w:pPr>
        <w:pStyle w:val="Style49"/>
        <w:widowControl/>
        <w:spacing w:line="240" w:lineRule="auto"/>
        <w:ind w:left="5" w:right="10" w:firstLine="317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 xml:space="preserve">В случаях, когда </w:t>
      </w:r>
      <w:r w:rsidRPr="00FE0AF3">
        <w:rPr>
          <w:rStyle w:val="FontStyle217"/>
          <w:b/>
          <w:sz w:val="24"/>
          <w:szCs w:val="24"/>
        </w:rPr>
        <w:t>отклонение не связано с прибылью напрямую</w:t>
      </w:r>
      <w:r w:rsidRPr="00442C90">
        <w:rPr>
          <w:rStyle w:val="FontStyle217"/>
          <w:sz w:val="24"/>
          <w:szCs w:val="24"/>
        </w:rPr>
        <w:t>, считается, что если</w:t>
      </w:r>
      <w:r w:rsidR="00FE0AF3">
        <w:rPr>
          <w:rStyle w:val="FontStyle217"/>
          <w:sz w:val="24"/>
          <w:szCs w:val="24"/>
        </w:rPr>
        <w:t>:</w:t>
      </w:r>
    </w:p>
    <w:p w:rsidR="00FE0AF3" w:rsidRDefault="00FE0AF3" w:rsidP="00442C90">
      <w:pPr>
        <w:pStyle w:val="Style49"/>
        <w:widowControl/>
        <w:spacing w:line="240" w:lineRule="auto"/>
        <w:ind w:left="5" w:right="10" w:firstLine="31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а) </w:t>
      </w:r>
      <w:r w:rsidR="00442C90" w:rsidRPr="00442C90">
        <w:rPr>
          <w:rStyle w:val="FontStyle217"/>
          <w:sz w:val="24"/>
          <w:szCs w:val="24"/>
        </w:rPr>
        <w:t>фактические затраты выше нормативных</w:t>
      </w:r>
      <w:r>
        <w:rPr>
          <w:rStyle w:val="FontStyle217"/>
          <w:sz w:val="24"/>
          <w:szCs w:val="24"/>
        </w:rPr>
        <w:t xml:space="preserve"> - </w:t>
      </w:r>
      <w:r w:rsidR="00442C90" w:rsidRPr="00442C90">
        <w:rPr>
          <w:rStyle w:val="FontStyle217"/>
          <w:sz w:val="24"/>
          <w:szCs w:val="24"/>
        </w:rPr>
        <w:t xml:space="preserve">отклонение признается </w:t>
      </w:r>
      <w:r w:rsidR="00442C90" w:rsidRPr="00FE0AF3">
        <w:rPr>
          <w:rStyle w:val="FontStyle217"/>
          <w:b/>
          <w:sz w:val="24"/>
          <w:szCs w:val="24"/>
        </w:rPr>
        <w:t>неблагоприятным</w:t>
      </w:r>
      <w:r w:rsidR="00442C90" w:rsidRPr="00442C90">
        <w:rPr>
          <w:rStyle w:val="FontStyle217"/>
          <w:sz w:val="24"/>
          <w:szCs w:val="24"/>
        </w:rPr>
        <w:t xml:space="preserve">, </w:t>
      </w:r>
    </w:p>
    <w:p w:rsidR="00442C90" w:rsidRPr="00442C90" w:rsidRDefault="00FE0AF3" w:rsidP="00442C90">
      <w:pPr>
        <w:pStyle w:val="Style49"/>
        <w:widowControl/>
        <w:spacing w:line="240" w:lineRule="auto"/>
        <w:ind w:left="5" w:right="10" w:firstLine="31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б) фактические затраты ниже</w:t>
      </w:r>
      <w:r w:rsidRPr="00442C90">
        <w:rPr>
          <w:rStyle w:val="FontStyle217"/>
          <w:sz w:val="24"/>
          <w:szCs w:val="24"/>
        </w:rPr>
        <w:t xml:space="preserve"> нормативных</w:t>
      </w:r>
      <w:r w:rsidR="00442C90" w:rsidRPr="00442C90">
        <w:rPr>
          <w:rStyle w:val="FontStyle217"/>
          <w:sz w:val="24"/>
          <w:szCs w:val="24"/>
        </w:rPr>
        <w:t xml:space="preserve"> — отклонение </w:t>
      </w:r>
      <w:r w:rsidR="00442C90" w:rsidRPr="00FE0AF3">
        <w:rPr>
          <w:rStyle w:val="FontStyle217"/>
          <w:b/>
          <w:sz w:val="24"/>
          <w:szCs w:val="24"/>
        </w:rPr>
        <w:t>благоприятное</w:t>
      </w:r>
      <w:r w:rsidR="00442C90" w:rsidRPr="00442C90">
        <w:rPr>
          <w:rStyle w:val="FontStyle217"/>
          <w:sz w:val="24"/>
          <w:szCs w:val="24"/>
        </w:rPr>
        <w:t>.</w:t>
      </w:r>
    </w:p>
    <w:p w:rsidR="00442C90" w:rsidRPr="00442C90" w:rsidRDefault="00442C90" w:rsidP="00442C90">
      <w:pPr>
        <w:pStyle w:val="Style49"/>
        <w:widowControl/>
        <w:spacing w:line="240" w:lineRule="auto"/>
        <w:ind w:left="5" w:right="10" w:firstLine="302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>Чаще всего анализ отклонений может осуществляться выбо</w:t>
      </w:r>
      <w:r w:rsidRPr="00442C90">
        <w:rPr>
          <w:rStyle w:val="FontStyle217"/>
          <w:sz w:val="24"/>
          <w:szCs w:val="24"/>
        </w:rPr>
        <w:softHyphen/>
        <w:t>рочно, так как в крупных и средних организациях невозможно рассмотреть все области деятельности в деталях. Практика, когда изучаются только отклонения, выходящие за заранее установлен</w:t>
      </w:r>
      <w:r w:rsidRPr="00442C90">
        <w:rPr>
          <w:rStyle w:val="FontStyle217"/>
          <w:sz w:val="24"/>
          <w:szCs w:val="24"/>
        </w:rPr>
        <w:softHyphen/>
        <w:t xml:space="preserve">ный предел определенной величины, называется </w:t>
      </w:r>
      <w:r w:rsidRPr="00FE0AF3">
        <w:rPr>
          <w:rStyle w:val="FontStyle217"/>
          <w:b/>
          <w:sz w:val="24"/>
          <w:szCs w:val="24"/>
        </w:rPr>
        <w:t>управлением по отклонениям</w:t>
      </w:r>
      <w:r w:rsidRPr="00442C90">
        <w:rPr>
          <w:rStyle w:val="FontStyle217"/>
          <w:sz w:val="24"/>
          <w:szCs w:val="24"/>
        </w:rPr>
        <w:t>.</w:t>
      </w:r>
    </w:p>
    <w:p w:rsidR="00442C90" w:rsidRPr="00442C90" w:rsidRDefault="00442C90" w:rsidP="00442C90">
      <w:pPr>
        <w:pStyle w:val="Style49"/>
        <w:widowControl/>
        <w:spacing w:before="5" w:line="240" w:lineRule="auto"/>
        <w:ind w:right="19" w:firstLine="307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lastRenderedPageBreak/>
        <w:t>При данной системе анализируются только отклонения, пре</w:t>
      </w:r>
      <w:r w:rsidRPr="00442C90">
        <w:rPr>
          <w:rStyle w:val="FontStyle217"/>
          <w:sz w:val="24"/>
          <w:szCs w:val="24"/>
        </w:rPr>
        <w:softHyphen/>
        <w:t>вышающие определенный лимит, например 4%, который устанав</w:t>
      </w:r>
      <w:r w:rsidRPr="00442C90">
        <w:rPr>
          <w:rStyle w:val="FontStyle217"/>
          <w:sz w:val="24"/>
          <w:szCs w:val="24"/>
        </w:rPr>
        <w:softHyphen/>
        <w:t>ливает руководство.</w:t>
      </w:r>
    </w:p>
    <w:p w:rsidR="00442C90" w:rsidRPr="00442C90" w:rsidRDefault="00442C90" w:rsidP="00442C90">
      <w:pPr>
        <w:pStyle w:val="Style49"/>
        <w:widowControl/>
        <w:spacing w:line="240" w:lineRule="auto"/>
        <w:ind w:right="24" w:firstLine="307"/>
        <w:rPr>
          <w:rStyle w:val="FontStyle217"/>
          <w:sz w:val="24"/>
          <w:szCs w:val="24"/>
        </w:rPr>
      </w:pPr>
      <w:r w:rsidRPr="00442C90">
        <w:rPr>
          <w:rStyle w:val="FontStyle217"/>
          <w:sz w:val="24"/>
          <w:szCs w:val="24"/>
        </w:rPr>
        <w:t>Вычисление этих отклонений с учетом различных объемов производства продукции (планового и фактического) производит</w:t>
      </w:r>
      <w:r w:rsidRPr="00442C90">
        <w:rPr>
          <w:rStyle w:val="FontStyle217"/>
          <w:sz w:val="24"/>
          <w:szCs w:val="24"/>
        </w:rPr>
        <w:softHyphen/>
        <w:t xml:space="preserve">ся с помощью </w:t>
      </w:r>
      <w:r w:rsidRPr="00FE0AF3">
        <w:rPr>
          <w:rStyle w:val="FontStyle217"/>
          <w:b/>
          <w:sz w:val="24"/>
          <w:szCs w:val="24"/>
        </w:rPr>
        <w:t>«гибкого бюджета»</w:t>
      </w:r>
      <w:r w:rsidRPr="00442C90">
        <w:rPr>
          <w:rStyle w:val="FontStyle217"/>
          <w:sz w:val="24"/>
          <w:szCs w:val="24"/>
        </w:rPr>
        <w:t>.</w:t>
      </w:r>
    </w:p>
    <w:p w:rsidR="00F339C6" w:rsidRDefault="00F339C6" w:rsidP="00484CD1">
      <w:pPr>
        <w:pStyle w:val="Style49"/>
        <w:widowControl/>
        <w:spacing w:line="240" w:lineRule="auto"/>
        <w:ind w:left="14" w:firstLine="312"/>
        <w:rPr>
          <w:rStyle w:val="FontStyle217"/>
          <w:sz w:val="24"/>
          <w:szCs w:val="24"/>
        </w:rPr>
      </w:pPr>
    </w:p>
    <w:p w:rsidR="00F339C6" w:rsidRDefault="00484CD1" w:rsidP="00484CD1">
      <w:pPr>
        <w:pStyle w:val="Style49"/>
        <w:widowControl/>
        <w:spacing w:line="240" w:lineRule="auto"/>
        <w:ind w:left="14" w:firstLine="312"/>
        <w:rPr>
          <w:rStyle w:val="FontStyle217"/>
          <w:sz w:val="24"/>
          <w:szCs w:val="24"/>
        </w:rPr>
      </w:pPr>
      <w:r w:rsidRPr="00484CD1">
        <w:rPr>
          <w:rStyle w:val="FontStyle217"/>
          <w:sz w:val="24"/>
          <w:szCs w:val="24"/>
        </w:rPr>
        <w:t>Контролеры при опре</w:t>
      </w:r>
      <w:r w:rsidRPr="00484CD1">
        <w:rPr>
          <w:rStyle w:val="FontStyle217"/>
          <w:sz w:val="24"/>
          <w:szCs w:val="24"/>
        </w:rPr>
        <w:softHyphen/>
        <w:t>делении отклонений отслеживают движение материальных ресур</w:t>
      </w:r>
      <w:r w:rsidRPr="00484CD1">
        <w:rPr>
          <w:rStyle w:val="FontStyle217"/>
          <w:sz w:val="24"/>
          <w:szCs w:val="24"/>
        </w:rPr>
        <w:softHyphen/>
        <w:t xml:space="preserve">сов, которые составляют, как правило, </w:t>
      </w:r>
      <w:r w:rsidRPr="00F339C6">
        <w:rPr>
          <w:rStyle w:val="FontStyle217"/>
          <w:b/>
          <w:sz w:val="24"/>
          <w:szCs w:val="24"/>
        </w:rPr>
        <w:t>основную часть</w:t>
      </w:r>
      <w:r w:rsidRPr="00484CD1">
        <w:rPr>
          <w:rStyle w:val="FontStyle217"/>
          <w:sz w:val="24"/>
          <w:szCs w:val="24"/>
        </w:rPr>
        <w:t xml:space="preserve"> в себестои</w:t>
      </w:r>
      <w:r w:rsidRPr="00484CD1">
        <w:rPr>
          <w:rStyle w:val="FontStyle217"/>
          <w:sz w:val="24"/>
          <w:szCs w:val="24"/>
        </w:rPr>
        <w:softHyphen/>
        <w:t xml:space="preserve">мости выпускаемой продукции по всей технологической цепочке. </w:t>
      </w:r>
    </w:p>
    <w:p w:rsidR="00484CD1" w:rsidRPr="00484CD1" w:rsidRDefault="00484CD1" w:rsidP="00484CD1">
      <w:pPr>
        <w:pStyle w:val="Style49"/>
        <w:widowControl/>
        <w:spacing w:line="240" w:lineRule="auto"/>
        <w:ind w:left="14" w:firstLine="312"/>
        <w:rPr>
          <w:rStyle w:val="FontStyle217"/>
          <w:sz w:val="24"/>
          <w:szCs w:val="24"/>
        </w:rPr>
      </w:pPr>
      <w:r w:rsidRPr="00484CD1">
        <w:rPr>
          <w:rStyle w:val="FontStyle217"/>
          <w:sz w:val="24"/>
          <w:szCs w:val="24"/>
        </w:rPr>
        <w:t xml:space="preserve">Для оценки </w:t>
      </w:r>
      <w:r w:rsidRPr="00F339C6">
        <w:rPr>
          <w:rStyle w:val="FontStyle217"/>
          <w:i/>
          <w:sz w:val="24"/>
          <w:szCs w:val="24"/>
        </w:rPr>
        <w:t>эффективности проведенной контрольной работы</w:t>
      </w:r>
      <w:r w:rsidRPr="00484CD1">
        <w:rPr>
          <w:rStyle w:val="FontStyle217"/>
          <w:sz w:val="24"/>
          <w:szCs w:val="24"/>
        </w:rPr>
        <w:t xml:space="preserve"> це</w:t>
      </w:r>
      <w:r w:rsidRPr="00484CD1">
        <w:rPr>
          <w:rStyle w:val="FontStyle217"/>
          <w:sz w:val="24"/>
          <w:szCs w:val="24"/>
        </w:rPr>
        <w:softHyphen/>
        <w:t>лесообразно исчислить эффект от устранения выявленных потерь, который будет учитывать не только результат, но и произведен</w:t>
      </w:r>
      <w:r w:rsidRPr="00484CD1">
        <w:rPr>
          <w:rStyle w:val="FontStyle217"/>
          <w:sz w:val="24"/>
          <w:szCs w:val="24"/>
        </w:rPr>
        <w:softHyphen/>
        <w:t>ные для его получения затраты, в том числе на проведение про</w:t>
      </w:r>
      <w:r w:rsidRPr="00484CD1">
        <w:rPr>
          <w:rStyle w:val="FontStyle217"/>
          <w:sz w:val="24"/>
          <w:szCs w:val="24"/>
        </w:rPr>
        <w:softHyphen/>
        <w:t>верки.</w:t>
      </w:r>
    </w:p>
    <w:p w:rsidR="00484CD1" w:rsidRPr="00484CD1" w:rsidRDefault="00484CD1" w:rsidP="00484CD1">
      <w:pPr>
        <w:pStyle w:val="Style49"/>
        <w:widowControl/>
        <w:spacing w:before="5" w:line="240" w:lineRule="auto"/>
        <w:ind w:left="10" w:right="5" w:firstLine="302"/>
        <w:rPr>
          <w:rStyle w:val="FontStyle217"/>
          <w:sz w:val="24"/>
          <w:szCs w:val="24"/>
        </w:rPr>
      </w:pPr>
      <w:r w:rsidRPr="00484CD1">
        <w:rPr>
          <w:rStyle w:val="FontStyle217"/>
          <w:sz w:val="24"/>
          <w:szCs w:val="24"/>
        </w:rPr>
        <w:t xml:space="preserve">На основе анализа выявленных отклонений от имеющейся нормативной базы контролерами </w:t>
      </w:r>
      <w:r w:rsidRPr="00F339C6">
        <w:rPr>
          <w:rStyle w:val="FontStyle217"/>
          <w:b/>
          <w:sz w:val="24"/>
          <w:szCs w:val="24"/>
        </w:rPr>
        <w:t>подготавливаются рекоменда</w:t>
      </w:r>
      <w:r w:rsidRPr="00F339C6">
        <w:rPr>
          <w:rStyle w:val="FontStyle217"/>
          <w:b/>
          <w:sz w:val="24"/>
          <w:szCs w:val="24"/>
        </w:rPr>
        <w:softHyphen/>
        <w:t>ции</w:t>
      </w:r>
      <w:r w:rsidRPr="00484CD1">
        <w:rPr>
          <w:rStyle w:val="FontStyle217"/>
          <w:sz w:val="24"/>
          <w:szCs w:val="24"/>
        </w:rPr>
        <w:t xml:space="preserve"> по снижению или стимулированию факторов, вызвавших эти отклонения, с целью интенсификации производства, к которым, например, относятся:</w:t>
      </w:r>
    </w:p>
    <w:p w:rsidR="00484CD1" w:rsidRPr="00484CD1" w:rsidRDefault="00484CD1" w:rsidP="00484CD1">
      <w:pPr>
        <w:pStyle w:val="Style75"/>
        <w:widowControl/>
        <w:numPr>
          <w:ilvl w:val="0"/>
          <w:numId w:val="56"/>
        </w:numPr>
        <w:tabs>
          <w:tab w:val="left" w:pos="557"/>
        </w:tabs>
        <w:spacing w:before="10" w:line="240" w:lineRule="auto"/>
        <w:ind w:right="5" w:firstLine="307"/>
        <w:rPr>
          <w:rStyle w:val="FontStyle217"/>
          <w:sz w:val="24"/>
          <w:szCs w:val="24"/>
        </w:rPr>
      </w:pPr>
      <w:r w:rsidRPr="00484CD1">
        <w:rPr>
          <w:rStyle w:val="FontStyle217"/>
          <w:sz w:val="24"/>
          <w:szCs w:val="24"/>
        </w:rPr>
        <w:t>совершенствование процесса функционирования используе</w:t>
      </w:r>
      <w:r w:rsidRPr="00484CD1">
        <w:rPr>
          <w:rStyle w:val="FontStyle217"/>
          <w:sz w:val="24"/>
          <w:szCs w:val="24"/>
        </w:rPr>
        <w:softHyphen/>
        <w:t>мых ресурсов, в том числе ускорение оборачиваемости оборотных производственных средств, совершенствование структуры основ</w:t>
      </w:r>
      <w:r w:rsidRPr="00484CD1">
        <w:rPr>
          <w:rStyle w:val="FontStyle217"/>
          <w:sz w:val="24"/>
          <w:szCs w:val="24"/>
        </w:rPr>
        <w:softHyphen/>
        <w:t>ных производственных фондов, рациональная организация управ</w:t>
      </w:r>
      <w:r w:rsidRPr="00484CD1">
        <w:rPr>
          <w:rStyle w:val="FontStyle217"/>
          <w:sz w:val="24"/>
          <w:szCs w:val="24"/>
        </w:rPr>
        <w:softHyphen/>
        <w:t>ления коммерческой организацией, труда и технологии производ</w:t>
      </w:r>
      <w:r w:rsidRPr="00484CD1">
        <w:rPr>
          <w:rStyle w:val="FontStyle217"/>
          <w:sz w:val="24"/>
          <w:szCs w:val="24"/>
        </w:rPr>
        <w:softHyphen/>
        <w:t>ства;</w:t>
      </w:r>
    </w:p>
    <w:p w:rsidR="00484CD1" w:rsidRPr="00484CD1" w:rsidRDefault="00484CD1" w:rsidP="00484CD1">
      <w:pPr>
        <w:pStyle w:val="Style75"/>
        <w:widowControl/>
        <w:numPr>
          <w:ilvl w:val="0"/>
          <w:numId w:val="56"/>
        </w:numPr>
        <w:tabs>
          <w:tab w:val="left" w:pos="557"/>
        </w:tabs>
        <w:spacing w:line="240" w:lineRule="auto"/>
        <w:ind w:right="14" w:firstLine="307"/>
        <w:rPr>
          <w:rStyle w:val="FontStyle217"/>
          <w:sz w:val="24"/>
          <w:szCs w:val="24"/>
        </w:rPr>
      </w:pPr>
      <w:r w:rsidRPr="00484CD1">
        <w:rPr>
          <w:rStyle w:val="FontStyle217"/>
          <w:sz w:val="24"/>
          <w:szCs w:val="24"/>
        </w:rPr>
        <w:t>совершенствование качественных характеристик применяе</w:t>
      </w:r>
      <w:r w:rsidRPr="00484CD1">
        <w:rPr>
          <w:rStyle w:val="FontStyle217"/>
          <w:sz w:val="24"/>
          <w:szCs w:val="24"/>
        </w:rPr>
        <w:softHyphen/>
        <w:t>мых ресурсов, предполагающее улучшение использования трудо</w:t>
      </w:r>
      <w:r w:rsidRPr="00484CD1">
        <w:rPr>
          <w:rStyle w:val="FontStyle217"/>
          <w:sz w:val="24"/>
          <w:szCs w:val="24"/>
        </w:rPr>
        <w:softHyphen/>
        <w:t>вых ресурсов, предметов труда и основных средств.</w:t>
      </w:r>
    </w:p>
    <w:p w:rsidR="00442C90" w:rsidRPr="00AD1938" w:rsidRDefault="00442C90" w:rsidP="00AD1938">
      <w:pPr>
        <w:pStyle w:val="Style49"/>
        <w:widowControl/>
        <w:spacing w:line="240" w:lineRule="auto"/>
        <w:ind w:right="19"/>
        <w:rPr>
          <w:rStyle w:val="FontStyle217"/>
          <w:sz w:val="24"/>
          <w:szCs w:val="24"/>
        </w:rPr>
      </w:pPr>
    </w:p>
    <w:p w:rsidR="0015665B" w:rsidRPr="0015665B" w:rsidRDefault="0015665B" w:rsidP="0015665B">
      <w:pPr>
        <w:pStyle w:val="Style65"/>
        <w:widowControl/>
        <w:shd w:val="clear" w:color="auto" w:fill="D9D9D9" w:themeFill="background1" w:themeFillShade="D9"/>
        <w:ind w:left="34" w:right="922"/>
        <w:jc w:val="center"/>
        <w:rPr>
          <w:rStyle w:val="FontStyle218"/>
          <w:rFonts w:ascii="Times New Roman" w:hAnsi="Times New Roman" w:cs="Times New Roman"/>
          <w:sz w:val="26"/>
          <w:szCs w:val="26"/>
        </w:rPr>
      </w:pPr>
      <w:r w:rsidRPr="0015665B">
        <w:rPr>
          <w:rStyle w:val="FontStyle218"/>
          <w:rFonts w:ascii="Times New Roman" w:hAnsi="Times New Roman" w:cs="Times New Roman"/>
          <w:sz w:val="26"/>
          <w:szCs w:val="26"/>
        </w:rPr>
        <w:t>Типовая методика проверок правильности начисления и уплаты налогов</w:t>
      </w:r>
    </w:p>
    <w:p w:rsidR="0015665B" w:rsidRDefault="0015665B" w:rsidP="0015665B">
      <w:pPr>
        <w:pStyle w:val="Style21"/>
        <w:widowControl/>
        <w:spacing w:line="240" w:lineRule="exact"/>
        <w:ind w:left="29" w:right="10"/>
        <w:rPr>
          <w:sz w:val="20"/>
          <w:szCs w:val="20"/>
        </w:rPr>
      </w:pPr>
    </w:p>
    <w:p w:rsidR="0015665B" w:rsidRPr="0015665B" w:rsidRDefault="0015665B" w:rsidP="0015665B">
      <w:pPr>
        <w:pStyle w:val="Style21"/>
        <w:widowControl/>
        <w:spacing w:before="10" w:line="240" w:lineRule="auto"/>
        <w:ind w:left="29" w:right="10"/>
        <w:rPr>
          <w:rStyle w:val="FontStyle217"/>
          <w:sz w:val="24"/>
          <w:szCs w:val="24"/>
        </w:rPr>
      </w:pPr>
      <w:r>
        <w:rPr>
          <w:rStyle w:val="FontStyle217"/>
        </w:rPr>
        <w:t xml:space="preserve">      </w:t>
      </w:r>
      <w:r w:rsidRPr="0015665B">
        <w:rPr>
          <w:rStyle w:val="FontStyle217"/>
          <w:sz w:val="24"/>
          <w:szCs w:val="24"/>
        </w:rPr>
        <w:t>Исследование природы налоговых ошибок в коммерческих орга</w:t>
      </w:r>
      <w:r w:rsidRPr="0015665B">
        <w:rPr>
          <w:rStyle w:val="FontStyle217"/>
          <w:sz w:val="24"/>
          <w:szCs w:val="24"/>
        </w:rPr>
        <w:softHyphen/>
        <w:t>низациях свидетельствует о том, что они возникают вследствие: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невозможности качественного изучения большого числа нормативных налоговых актов с дополнениями и изменениями;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 w:right="19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некомпетентности бухгалтеров в вопросах ведения налого</w:t>
      </w:r>
      <w:r w:rsidRPr="0015665B">
        <w:rPr>
          <w:rStyle w:val="FontStyle217"/>
          <w:sz w:val="24"/>
          <w:szCs w:val="24"/>
        </w:rPr>
        <w:softHyphen/>
        <w:t>вого учета;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before="5" w:line="240" w:lineRule="auto"/>
        <w:ind w:left="14" w:right="10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несвоевременного или неполного отражения продаж, а так</w:t>
      </w:r>
      <w:r w:rsidRPr="0015665B">
        <w:rPr>
          <w:rStyle w:val="FontStyle217"/>
          <w:sz w:val="24"/>
          <w:szCs w:val="24"/>
        </w:rPr>
        <w:softHyphen/>
        <w:t>же учета продаж, минуя счета реализации, либо неотражения их по бартерным операциям;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before="5" w:line="240" w:lineRule="auto"/>
        <w:ind w:left="14" w:right="14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непроведения в учете исправительных записей по актам на</w:t>
      </w:r>
      <w:r w:rsidRPr="0015665B">
        <w:rPr>
          <w:rStyle w:val="FontStyle217"/>
          <w:sz w:val="24"/>
          <w:szCs w:val="24"/>
        </w:rPr>
        <w:softHyphen/>
        <w:t>логовых проверок;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 w:right="10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арифметических ошибок в исчислении налогов, сборов и иных обязательных платежей;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 w:right="14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невыделения в приобретаемых ценностях налога на добав</w:t>
      </w:r>
      <w:r w:rsidRPr="0015665B">
        <w:rPr>
          <w:rStyle w:val="FontStyle217"/>
          <w:sz w:val="24"/>
          <w:szCs w:val="24"/>
        </w:rPr>
        <w:softHyphen/>
        <w:t>ленную стоимость;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 w:right="5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неотражения в аналитическом учете группы реализуемых товаров, что</w:t>
      </w:r>
      <w:r>
        <w:rPr>
          <w:rStyle w:val="FontStyle217"/>
          <w:sz w:val="24"/>
          <w:szCs w:val="24"/>
          <w:vertAlign w:val="superscript"/>
        </w:rPr>
        <w:t xml:space="preserve"> </w:t>
      </w:r>
      <w:r w:rsidRPr="0015665B">
        <w:rPr>
          <w:rStyle w:val="FontStyle217"/>
          <w:sz w:val="24"/>
          <w:szCs w:val="24"/>
        </w:rPr>
        <w:t>не дает возможности применить соответствующие расчетные ставки НДС;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 w:right="14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отсутствия раздельного учета оборота по видам деятельно</w:t>
      </w:r>
      <w:r w:rsidRPr="0015665B">
        <w:rPr>
          <w:rStyle w:val="FontStyle217"/>
          <w:sz w:val="24"/>
          <w:szCs w:val="24"/>
        </w:rPr>
        <w:softHyphen/>
        <w:t>сти, облагаемым и не облагаемым НДС;</w:t>
      </w:r>
    </w:p>
    <w:p w:rsidR="0015665B" w:rsidRPr="0015665B" w:rsidRDefault="0015665B" w:rsidP="0015665B">
      <w:pPr>
        <w:pStyle w:val="Style75"/>
        <w:widowControl/>
        <w:numPr>
          <w:ilvl w:val="0"/>
          <w:numId w:val="57"/>
        </w:numPr>
        <w:tabs>
          <w:tab w:val="left" w:pos="571"/>
        </w:tabs>
        <w:spacing w:line="240" w:lineRule="auto"/>
        <w:ind w:left="14" w:right="19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нарушения установленного порядка формирования себе</w:t>
      </w:r>
      <w:r w:rsidRPr="0015665B">
        <w:rPr>
          <w:rStyle w:val="FontStyle217"/>
          <w:sz w:val="24"/>
          <w:szCs w:val="24"/>
        </w:rPr>
        <w:softHyphen/>
        <w:t>стоимости продукции (работ, услуг) и необоснованного включе</w:t>
      </w:r>
      <w:r w:rsidRPr="0015665B">
        <w:rPr>
          <w:rStyle w:val="FontStyle217"/>
          <w:sz w:val="24"/>
          <w:szCs w:val="24"/>
        </w:rPr>
        <w:softHyphen/>
        <w:t>ния в нее некоторых видов затрат;</w:t>
      </w:r>
    </w:p>
    <w:p w:rsidR="0015665B" w:rsidRPr="0015665B" w:rsidRDefault="0015665B" w:rsidP="0015665B">
      <w:pPr>
        <w:pStyle w:val="Style75"/>
        <w:widowControl/>
        <w:numPr>
          <w:ilvl w:val="0"/>
          <w:numId w:val="58"/>
        </w:numPr>
        <w:tabs>
          <w:tab w:val="left" w:pos="667"/>
        </w:tabs>
        <w:spacing w:line="240" w:lineRule="auto"/>
        <w:ind w:left="14" w:right="14" w:firstLine="317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неверного исчисления налогов при наличии дебиторской и кредиторской задолженности с истекшим сроком исковой давно</w:t>
      </w:r>
      <w:r w:rsidRPr="0015665B">
        <w:rPr>
          <w:rStyle w:val="FontStyle217"/>
          <w:sz w:val="24"/>
          <w:szCs w:val="24"/>
        </w:rPr>
        <w:softHyphen/>
        <w:t>сти;</w:t>
      </w:r>
    </w:p>
    <w:p w:rsidR="0015665B" w:rsidRPr="0015665B" w:rsidRDefault="0015665B" w:rsidP="0015665B">
      <w:pPr>
        <w:pStyle w:val="Style75"/>
        <w:widowControl/>
        <w:numPr>
          <w:ilvl w:val="0"/>
          <w:numId w:val="58"/>
        </w:numPr>
        <w:tabs>
          <w:tab w:val="left" w:pos="667"/>
        </w:tabs>
        <w:spacing w:line="240" w:lineRule="auto"/>
        <w:ind w:left="331" w:firstLine="0"/>
        <w:jc w:val="left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других нарушений.</w:t>
      </w:r>
    </w:p>
    <w:p w:rsidR="0015665B" w:rsidRPr="0015665B" w:rsidRDefault="0015665B" w:rsidP="0015665B">
      <w:pPr>
        <w:pStyle w:val="Style49"/>
        <w:widowControl/>
        <w:spacing w:line="240" w:lineRule="auto"/>
        <w:ind w:right="14" w:firstLine="302"/>
        <w:rPr>
          <w:rStyle w:val="FontStyle217"/>
          <w:sz w:val="24"/>
          <w:szCs w:val="24"/>
        </w:rPr>
      </w:pPr>
      <w:r w:rsidRPr="0015665B">
        <w:rPr>
          <w:rStyle w:val="FontStyle217"/>
          <w:sz w:val="24"/>
          <w:szCs w:val="24"/>
        </w:rPr>
        <w:t>До начала проверки це</w:t>
      </w:r>
      <w:r>
        <w:rPr>
          <w:rStyle w:val="FontStyle217"/>
          <w:sz w:val="24"/>
          <w:szCs w:val="24"/>
        </w:rPr>
        <w:t xml:space="preserve">лесообразно внимательно изучить </w:t>
      </w:r>
      <w:r w:rsidRPr="0015665B">
        <w:rPr>
          <w:rStyle w:val="FontStyle217"/>
          <w:sz w:val="24"/>
          <w:szCs w:val="24"/>
        </w:rPr>
        <w:t>учет</w:t>
      </w:r>
      <w:r w:rsidRPr="0015665B">
        <w:rPr>
          <w:rStyle w:val="FontStyle217"/>
          <w:sz w:val="24"/>
          <w:szCs w:val="24"/>
        </w:rPr>
        <w:softHyphen/>
        <w:t>ную политику организации для целей налогообложения, чтобы оценить ее содержание на соответствие структуре, отраслевой принадлежности и другим особенностям. Цель этого документа — установить порядок ведения налогового учета отдельных хозяйст</w:t>
      </w:r>
      <w:r w:rsidRPr="0015665B">
        <w:rPr>
          <w:rStyle w:val="FontStyle217"/>
          <w:sz w:val="24"/>
          <w:szCs w:val="24"/>
        </w:rPr>
        <w:softHyphen/>
        <w:t xml:space="preserve">венных операций и (или) </w:t>
      </w:r>
      <w:r w:rsidRPr="0015665B">
        <w:rPr>
          <w:rStyle w:val="FontStyle217"/>
          <w:sz w:val="24"/>
          <w:szCs w:val="24"/>
        </w:rPr>
        <w:lastRenderedPageBreak/>
        <w:t>объектов налогообложения. При его анализе следует помнить, что корректировка учетной политики для целей налогообложения может осуществляться только при изменении законодательства или методов налогового учета. Если такое изменение проведено, то в новом виде учетная политика для целей налогообложения должна применяться только с начала на</w:t>
      </w:r>
      <w:r w:rsidRPr="0015665B">
        <w:rPr>
          <w:rStyle w:val="FontStyle217"/>
          <w:sz w:val="24"/>
          <w:szCs w:val="24"/>
        </w:rPr>
        <w:softHyphen/>
        <w:t>логового периода.</w:t>
      </w:r>
    </w:p>
    <w:p w:rsidR="0015665B" w:rsidRPr="00B719E1" w:rsidRDefault="00B719E1" w:rsidP="00B719E1">
      <w:pPr>
        <w:pStyle w:val="Style49"/>
        <w:widowControl/>
        <w:spacing w:line="240" w:lineRule="auto"/>
        <w:ind w:left="346" w:firstLine="0"/>
        <w:jc w:val="left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 xml:space="preserve">При </w:t>
      </w:r>
      <w:r w:rsidR="0015665B" w:rsidRPr="00B719E1">
        <w:rPr>
          <w:rStyle w:val="FontStyle217"/>
          <w:sz w:val="24"/>
          <w:szCs w:val="24"/>
        </w:rPr>
        <w:t xml:space="preserve">изучении </w:t>
      </w:r>
      <w:r w:rsidRPr="00B719E1">
        <w:rPr>
          <w:rStyle w:val="FontStyle217"/>
          <w:sz w:val="24"/>
          <w:szCs w:val="24"/>
        </w:rPr>
        <w:t xml:space="preserve">налоговой учетной политики </w:t>
      </w:r>
      <w:r w:rsidR="0015665B" w:rsidRPr="00B719E1">
        <w:rPr>
          <w:rStyle w:val="FontStyle217"/>
          <w:sz w:val="24"/>
          <w:szCs w:val="24"/>
        </w:rPr>
        <w:t>необходимо обращать внимание на:</w:t>
      </w:r>
    </w:p>
    <w:p w:rsidR="0015665B" w:rsidRPr="00B719E1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порядок уплаты налогов и платежей по обособленным под</w:t>
      </w:r>
      <w:r w:rsidRPr="00B719E1">
        <w:rPr>
          <w:rStyle w:val="FontStyle217"/>
          <w:sz w:val="24"/>
          <w:szCs w:val="24"/>
        </w:rPr>
        <w:softHyphen/>
        <w:t>разделениям;</w:t>
      </w:r>
    </w:p>
    <w:p w:rsidR="0015665B" w:rsidRPr="00B719E1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5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метод определения доходов и расходов (кассовый или по на</w:t>
      </w:r>
      <w:r w:rsidRPr="00B719E1">
        <w:rPr>
          <w:rStyle w:val="FontStyle217"/>
          <w:sz w:val="24"/>
          <w:szCs w:val="24"/>
        </w:rPr>
        <w:softHyphen/>
        <w:t>числению);</w:t>
      </w:r>
    </w:p>
    <w:p w:rsidR="0015665B" w:rsidRPr="00B719E1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326" w:firstLine="0"/>
        <w:jc w:val="left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налоговый учет амортизируемого имущества;</w:t>
      </w:r>
    </w:p>
    <w:p w:rsidR="0015665B" w:rsidRPr="00B719E1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5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метод оценки сырья и материалов при их списании в произ</w:t>
      </w:r>
      <w:r w:rsidRPr="00B719E1">
        <w:rPr>
          <w:rStyle w:val="FontStyle217"/>
          <w:sz w:val="24"/>
          <w:szCs w:val="24"/>
        </w:rPr>
        <w:softHyphen/>
        <w:t>водство;</w:t>
      </w:r>
    </w:p>
    <w:p w:rsidR="0015665B" w:rsidRPr="00B719E1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326" w:firstLine="0"/>
        <w:jc w:val="left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метод оценки покупных товаров при их реализации;</w:t>
      </w:r>
    </w:p>
    <w:p w:rsidR="0015665B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10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метод оценки ценных бумаг при их реализации и ином вы</w:t>
      </w:r>
      <w:r w:rsidRPr="00B719E1">
        <w:rPr>
          <w:rStyle w:val="FontStyle217"/>
          <w:sz w:val="24"/>
          <w:szCs w:val="24"/>
        </w:rPr>
        <w:softHyphen/>
        <w:t>бытии;</w:t>
      </w:r>
    </w:p>
    <w:p w:rsidR="00B719E1" w:rsidRDefault="00B719E1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перечень прямых расходов;</w:t>
      </w:r>
    </w:p>
    <w:p w:rsidR="00B719E1" w:rsidRDefault="00B719E1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порядок распределения прямых расходов между реализованными, нереализованными товарами (работами, услугами) и незавершенным производством;</w:t>
      </w:r>
    </w:p>
    <w:p w:rsidR="00B719E1" w:rsidRPr="00B719E1" w:rsidRDefault="00B719E1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10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состав себестоимости покупных товаров;</w:t>
      </w:r>
    </w:p>
    <w:p w:rsidR="0015665B" w:rsidRPr="00B719E1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 w:right="10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формирование резервов сомнительных долгов; формирова</w:t>
      </w:r>
      <w:r w:rsidRPr="00B719E1">
        <w:rPr>
          <w:rStyle w:val="FontStyle217"/>
          <w:sz w:val="24"/>
          <w:szCs w:val="24"/>
        </w:rPr>
        <w:softHyphen/>
        <w:t>ние резервов по гарантийному ремонту и гарантийному обслужи</w:t>
      </w:r>
      <w:r w:rsidRPr="00B719E1">
        <w:rPr>
          <w:rStyle w:val="FontStyle217"/>
          <w:sz w:val="24"/>
          <w:szCs w:val="24"/>
        </w:rPr>
        <w:softHyphen/>
        <w:t>ванию;</w:t>
      </w:r>
      <w:r w:rsidR="00B719E1">
        <w:rPr>
          <w:rStyle w:val="FontStyle217"/>
          <w:sz w:val="24"/>
          <w:szCs w:val="24"/>
        </w:rPr>
        <w:t xml:space="preserve"> других резервов;</w:t>
      </w:r>
    </w:p>
    <w:p w:rsidR="0015665B" w:rsidRDefault="0015665B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формирование регистров налогового учета и первичных учетных докуме</w:t>
      </w:r>
      <w:r w:rsidR="00B719E1">
        <w:rPr>
          <w:rStyle w:val="FontStyle217"/>
          <w:sz w:val="24"/>
          <w:szCs w:val="24"/>
        </w:rPr>
        <w:t>нтов;</w:t>
      </w:r>
    </w:p>
    <w:p w:rsidR="00B719E1" w:rsidRPr="00B719E1" w:rsidRDefault="00B719E1" w:rsidP="00B719E1">
      <w:pPr>
        <w:pStyle w:val="Style75"/>
        <w:widowControl/>
        <w:numPr>
          <w:ilvl w:val="0"/>
          <w:numId w:val="59"/>
        </w:numPr>
        <w:tabs>
          <w:tab w:val="left" w:pos="581"/>
        </w:tabs>
        <w:spacing w:line="240" w:lineRule="auto"/>
        <w:ind w:left="24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 xml:space="preserve"> другие вопросы налогового учета.</w:t>
      </w:r>
    </w:p>
    <w:p w:rsidR="0015665B" w:rsidRPr="00B719E1" w:rsidRDefault="0015665B" w:rsidP="00B719E1">
      <w:pPr>
        <w:pStyle w:val="Style49"/>
        <w:widowControl/>
        <w:spacing w:line="240" w:lineRule="auto"/>
        <w:ind w:left="14" w:right="5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Для того</w:t>
      </w:r>
      <w:r w:rsidR="00B719E1">
        <w:rPr>
          <w:rStyle w:val="FontStyle217"/>
          <w:sz w:val="24"/>
          <w:szCs w:val="24"/>
        </w:rPr>
        <w:t>,</w:t>
      </w:r>
      <w:r w:rsidRPr="00B719E1">
        <w:rPr>
          <w:rStyle w:val="FontStyle217"/>
          <w:sz w:val="24"/>
          <w:szCs w:val="24"/>
        </w:rPr>
        <w:t xml:space="preserve"> чтобы убедиться в том, что бухгалтерия организации соблюдает утвержденную ее руководством учетную налоговую по</w:t>
      </w:r>
      <w:r w:rsidRPr="00B719E1">
        <w:rPr>
          <w:rStyle w:val="FontStyle217"/>
          <w:sz w:val="24"/>
          <w:szCs w:val="24"/>
        </w:rPr>
        <w:softHyphen/>
        <w:t>литику, необходимо проводить детальную проверку того, как сис</w:t>
      </w:r>
      <w:r w:rsidRPr="00B719E1">
        <w:rPr>
          <w:rStyle w:val="FontStyle217"/>
          <w:sz w:val="24"/>
          <w:szCs w:val="24"/>
        </w:rPr>
        <w:softHyphen/>
        <w:t>тема бухгалтерского учета осуществляет внутренний контроль за процессом начисления и своевременной уплаты налогов и сборов, используя приемы пересчета, встречной проверки, прослежива</w:t>
      </w:r>
      <w:r w:rsidRPr="00B719E1">
        <w:rPr>
          <w:rStyle w:val="FontStyle217"/>
          <w:sz w:val="24"/>
          <w:szCs w:val="24"/>
        </w:rPr>
        <w:softHyphen/>
        <w:t>ния (трассирования), юридической проверки и составления аль</w:t>
      </w:r>
      <w:r w:rsidRPr="00B719E1">
        <w:rPr>
          <w:rStyle w:val="FontStyle217"/>
          <w:sz w:val="24"/>
          <w:szCs w:val="24"/>
        </w:rPr>
        <w:softHyphen/>
        <w:t>тернативных расчетов, особенно по счету «Расчеты по налогам и сборам» в разрезе субсчетов.</w:t>
      </w:r>
    </w:p>
    <w:p w:rsidR="0015665B" w:rsidRPr="00B719E1" w:rsidRDefault="00B719E1" w:rsidP="00B719E1">
      <w:pPr>
        <w:pStyle w:val="Style49"/>
        <w:widowControl/>
        <w:spacing w:line="240" w:lineRule="auto"/>
        <w:ind w:left="14" w:right="19" w:firstLine="307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А</w:t>
      </w:r>
      <w:r w:rsidR="0015665B" w:rsidRPr="00B719E1">
        <w:rPr>
          <w:rStyle w:val="FontStyle217"/>
          <w:sz w:val="24"/>
          <w:szCs w:val="24"/>
        </w:rPr>
        <w:t>л</w:t>
      </w:r>
      <w:r w:rsidR="0015665B" w:rsidRPr="00B719E1">
        <w:rPr>
          <w:rStyle w:val="FontStyle217"/>
          <w:sz w:val="24"/>
          <w:szCs w:val="24"/>
        </w:rPr>
        <w:softHyphen/>
        <w:t>горитм проверки внутренним аудитором правильности начисле</w:t>
      </w:r>
      <w:r w:rsidR="0015665B" w:rsidRPr="00B719E1">
        <w:rPr>
          <w:rStyle w:val="FontStyle217"/>
          <w:sz w:val="24"/>
          <w:szCs w:val="24"/>
        </w:rPr>
        <w:softHyphen/>
        <w:t>ния и перечисления налогов и сборов должен предусматривать:</w:t>
      </w:r>
    </w:p>
    <w:p w:rsidR="0015665B" w:rsidRPr="00B719E1" w:rsidRDefault="0015665B" w:rsidP="00B719E1">
      <w:pPr>
        <w:pStyle w:val="Style75"/>
        <w:widowControl/>
        <w:numPr>
          <w:ilvl w:val="0"/>
          <w:numId w:val="60"/>
        </w:numPr>
        <w:tabs>
          <w:tab w:val="left" w:pos="557"/>
        </w:tabs>
        <w:spacing w:line="240" w:lineRule="auto"/>
        <w:ind w:left="307" w:firstLine="0"/>
        <w:jc w:val="left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ознакомление с приказом по учетной политике;</w:t>
      </w:r>
    </w:p>
    <w:p w:rsidR="0015665B" w:rsidRPr="00B719E1" w:rsidRDefault="0015665B" w:rsidP="00B719E1">
      <w:pPr>
        <w:pStyle w:val="Style75"/>
        <w:widowControl/>
        <w:numPr>
          <w:ilvl w:val="0"/>
          <w:numId w:val="60"/>
        </w:numPr>
        <w:tabs>
          <w:tab w:val="left" w:pos="557"/>
        </w:tabs>
        <w:spacing w:line="240" w:lineRule="auto"/>
        <w:ind w:right="19" w:firstLine="307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изучение правильности расчетов начислений как на отсутст</w:t>
      </w:r>
      <w:r w:rsidRPr="00B719E1">
        <w:rPr>
          <w:rStyle w:val="FontStyle217"/>
          <w:sz w:val="24"/>
          <w:szCs w:val="24"/>
        </w:rPr>
        <w:softHyphen/>
        <w:t>вие арифметических ошибок, так и на соблюдение норм и правил, предусмотренных действующим законодательством;</w:t>
      </w:r>
    </w:p>
    <w:p w:rsidR="0015665B" w:rsidRPr="00B719E1" w:rsidRDefault="0015665B" w:rsidP="00B719E1">
      <w:pPr>
        <w:pStyle w:val="Style75"/>
        <w:widowControl/>
        <w:numPr>
          <w:ilvl w:val="0"/>
          <w:numId w:val="60"/>
        </w:numPr>
        <w:tabs>
          <w:tab w:val="left" w:pos="557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установление обоснованности применения базы ставок на</w:t>
      </w:r>
      <w:r w:rsidRPr="00B719E1">
        <w:rPr>
          <w:rStyle w:val="FontStyle217"/>
          <w:sz w:val="24"/>
          <w:szCs w:val="24"/>
        </w:rPr>
        <w:softHyphen/>
        <w:t>логообложения и источников осуществления платежей;</w:t>
      </w:r>
    </w:p>
    <w:p w:rsidR="0015665B" w:rsidRPr="00B719E1" w:rsidRDefault="0015665B" w:rsidP="00B719E1">
      <w:pPr>
        <w:pStyle w:val="Style75"/>
        <w:widowControl/>
        <w:numPr>
          <w:ilvl w:val="0"/>
          <w:numId w:val="60"/>
        </w:numPr>
        <w:tabs>
          <w:tab w:val="left" w:pos="557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выявление возможных логических ошибок в исчислении на</w:t>
      </w:r>
      <w:r w:rsidRPr="00B719E1">
        <w:rPr>
          <w:rStyle w:val="FontStyle217"/>
          <w:sz w:val="24"/>
          <w:szCs w:val="24"/>
        </w:rPr>
        <w:softHyphen/>
        <w:t>логов и наличия корректировок для целей налогообложения;</w:t>
      </w:r>
    </w:p>
    <w:p w:rsidR="0015665B" w:rsidRPr="00B719E1" w:rsidRDefault="0015665B" w:rsidP="00B719E1">
      <w:pPr>
        <w:pStyle w:val="Style75"/>
        <w:widowControl/>
        <w:numPr>
          <w:ilvl w:val="0"/>
          <w:numId w:val="60"/>
        </w:numPr>
        <w:tabs>
          <w:tab w:val="left" w:pos="557"/>
        </w:tabs>
        <w:spacing w:line="240" w:lineRule="auto"/>
        <w:ind w:right="29" w:firstLine="307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исследование правильности отражения операций, связан</w:t>
      </w:r>
      <w:r w:rsidRPr="00B719E1">
        <w:rPr>
          <w:rStyle w:val="FontStyle217"/>
          <w:sz w:val="24"/>
          <w:szCs w:val="24"/>
        </w:rPr>
        <w:softHyphen/>
        <w:t>ных с исчислением налогов в первичных документах, учетных ре</w:t>
      </w:r>
      <w:r w:rsidRPr="00B719E1">
        <w:rPr>
          <w:rStyle w:val="FontStyle217"/>
          <w:sz w:val="24"/>
          <w:szCs w:val="24"/>
        </w:rPr>
        <w:softHyphen/>
        <w:t>гистрах и финансовой (бухгалтерской) отчетности;</w:t>
      </w:r>
    </w:p>
    <w:p w:rsidR="0015665B" w:rsidRPr="00B719E1" w:rsidRDefault="0015665B" w:rsidP="00B719E1">
      <w:pPr>
        <w:pStyle w:val="Style75"/>
        <w:widowControl/>
        <w:numPr>
          <w:ilvl w:val="0"/>
          <w:numId w:val="60"/>
        </w:numPr>
        <w:tabs>
          <w:tab w:val="left" w:pos="557"/>
        </w:tabs>
        <w:spacing w:line="240" w:lineRule="auto"/>
        <w:ind w:right="24" w:firstLine="307"/>
        <w:rPr>
          <w:rStyle w:val="FontStyle217"/>
          <w:sz w:val="24"/>
          <w:szCs w:val="24"/>
        </w:rPr>
      </w:pPr>
      <w:r w:rsidRPr="00B719E1">
        <w:rPr>
          <w:rStyle w:val="FontStyle217"/>
          <w:sz w:val="24"/>
          <w:szCs w:val="24"/>
        </w:rPr>
        <w:t>выяснение правильности заполнения налоговых деклараций и осуществление их сверки с данными бухгалтерского учета и ак</w:t>
      </w:r>
      <w:r w:rsidRPr="00B719E1">
        <w:rPr>
          <w:rStyle w:val="FontStyle217"/>
          <w:sz w:val="24"/>
          <w:szCs w:val="24"/>
        </w:rPr>
        <w:softHyphen/>
        <w:t>тами сверки</w:t>
      </w:r>
      <w:r w:rsidR="000C2AD3">
        <w:rPr>
          <w:rStyle w:val="FontStyle217"/>
          <w:sz w:val="24"/>
          <w:szCs w:val="24"/>
        </w:rPr>
        <w:t xml:space="preserve"> расчетов с налоговыми органами;</w:t>
      </w:r>
    </w:p>
    <w:p w:rsidR="000C2AD3" w:rsidRPr="000C2AD3" w:rsidRDefault="000C2AD3" w:rsidP="000C2AD3">
      <w:pPr>
        <w:pStyle w:val="Style49"/>
        <w:widowControl/>
        <w:spacing w:line="240" w:lineRule="auto"/>
        <w:ind w:left="29" w:firstLine="307"/>
        <w:rPr>
          <w:rStyle w:val="FontStyle217"/>
          <w:b/>
          <w:sz w:val="24"/>
          <w:szCs w:val="24"/>
        </w:rPr>
      </w:pPr>
      <w:r w:rsidRPr="000C2AD3">
        <w:rPr>
          <w:rStyle w:val="FontStyle217"/>
          <w:b/>
          <w:sz w:val="24"/>
          <w:szCs w:val="24"/>
        </w:rPr>
        <w:t>Схема проверки правильности начисления и уплаты налогов и сборов может иметь следующий вид:</w:t>
      </w:r>
    </w:p>
    <w:p w:rsidR="000C2AD3" w:rsidRPr="000C2AD3" w:rsidRDefault="000C2AD3" w:rsidP="000C2AD3">
      <w:pPr>
        <w:pStyle w:val="Style75"/>
        <w:widowControl/>
        <w:numPr>
          <w:ilvl w:val="0"/>
          <w:numId w:val="61"/>
        </w:numPr>
        <w:tabs>
          <w:tab w:val="left" w:pos="528"/>
        </w:tabs>
        <w:spacing w:line="240" w:lineRule="auto"/>
        <w:ind w:left="24" w:right="14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Изучение нормативной законодательной базы о налогообло</w:t>
      </w:r>
      <w:r w:rsidRPr="000C2AD3">
        <w:rPr>
          <w:rStyle w:val="FontStyle217"/>
          <w:sz w:val="24"/>
          <w:szCs w:val="24"/>
        </w:rPr>
        <w:softHyphen/>
        <w:t>жении, применяемой в коммерческой организации.</w:t>
      </w:r>
    </w:p>
    <w:p w:rsidR="000C2AD3" w:rsidRPr="000C2AD3" w:rsidRDefault="000C2AD3" w:rsidP="000C2AD3">
      <w:pPr>
        <w:pStyle w:val="Style75"/>
        <w:widowControl/>
        <w:numPr>
          <w:ilvl w:val="0"/>
          <w:numId w:val="61"/>
        </w:numPr>
        <w:tabs>
          <w:tab w:val="left" w:pos="528"/>
        </w:tabs>
        <w:spacing w:line="240" w:lineRule="auto"/>
        <w:ind w:left="326" w:firstLine="0"/>
        <w:jc w:val="left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Установление объектов налогообложения.</w:t>
      </w:r>
    </w:p>
    <w:p w:rsidR="000C2AD3" w:rsidRPr="000C2AD3" w:rsidRDefault="000C2AD3" w:rsidP="000C2AD3">
      <w:pPr>
        <w:pStyle w:val="Style75"/>
        <w:widowControl/>
        <w:numPr>
          <w:ilvl w:val="0"/>
          <w:numId w:val="61"/>
        </w:numPr>
        <w:tabs>
          <w:tab w:val="left" w:pos="528"/>
        </w:tabs>
        <w:spacing w:line="240" w:lineRule="auto"/>
        <w:ind w:left="24" w:right="14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Контроль правильности исчисления налогооблагаемой базы, в том числе: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проверка правильности заполнения налоговых деклараций;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правильность применения ставок налогообложения;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line="240" w:lineRule="auto"/>
        <w:ind w:left="10" w:right="5" w:firstLine="312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lastRenderedPageBreak/>
        <w:t>сверка налоговых деклараций с данными бухгалтерского учета и актов сверки с налоговыми органами;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line="240" w:lineRule="auto"/>
        <w:ind w:left="322" w:firstLine="0"/>
        <w:jc w:val="left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правильность отражения налогов в учете;</w:t>
      </w:r>
    </w:p>
    <w:p w:rsid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line="240" w:lineRule="auto"/>
        <w:ind w:left="10" w:right="10" w:firstLine="31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обоснованность применения льгот;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line="240" w:lineRule="auto"/>
        <w:ind w:left="10" w:right="10" w:firstLine="312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применение законных методов налоговой оптимизации,</w:t>
      </w:r>
      <w:r w:rsidRPr="000C2AD3">
        <w:rPr>
          <w:rStyle w:val="FontStyle217"/>
          <w:sz w:val="24"/>
          <w:szCs w:val="24"/>
        </w:rPr>
        <w:t xml:space="preserve"> упущенная выгода от их </w:t>
      </w:r>
      <w:r>
        <w:rPr>
          <w:rStyle w:val="FontStyle217"/>
          <w:sz w:val="24"/>
          <w:szCs w:val="24"/>
        </w:rPr>
        <w:t>не</w:t>
      </w:r>
      <w:r w:rsidRPr="000C2AD3">
        <w:rPr>
          <w:rStyle w:val="FontStyle217"/>
          <w:sz w:val="24"/>
          <w:szCs w:val="24"/>
        </w:rPr>
        <w:t>применения;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before="5" w:line="240" w:lineRule="auto"/>
        <w:ind w:left="10" w:right="10" w:firstLine="312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соблюдение сроков перечисления налогов и сборов, сдачи деклараций;</w:t>
      </w:r>
    </w:p>
    <w:p w:rsidR="000C2AD3" w:rsidRPr="000C2AD3" w:rsidRDefault="000C2AD3" w:rsidP="000C2AD3">
      <w:pPr>
        <w:pStyle w:val="Style75"/>
        <w:widowControl/>
        <w:numPr>
          <w:ilvl w:val="0"/>
          <w:numId w:val="62"/>
        </w:numPr>
        <w:tabs>
          <w:tab w:val="left" w:pos="720"/>
        </w:tabs>
        <w:spacing w:before="5" w:line="240" w:lineRule="auto"/>
        <w:ind w:left="10" w:right="14" w:firstLine="312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наличие и правильность корректировки данных бухгалтер</w:t>
      </w:r>
      <w:r w:rsidRPr="000C2AD3">
        <w:rPr>
          <w:rStyle w:val="FontStyle217"/>
          <w:sz w:val="24"/>
          <w:szCs w:val="24"/>
        </w:rPr>
        <w:softHyphen/>
        <w:t>ского учета для целей налогообложения.</w:t>
      </w:r>
    </w:p>
    <w:p w:rsidR="000C2AD3" w:rsidRPr="000C2AD3" w:rsidRDefault="000C2AD3" w:rsidP="000C2AD3">
      <w:pPr>
        <w:pStyle w:val="Style49"/>
        <w:widowControl/>
        <w:spacing w:line="240" w:lineRule="auto"/>
        <w:ind w:left="14" w:right="5" w:firstLine="312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При выполнении указанных мероприятий необходимо самое пристальное внимание уделить проверке достоверности данных бухгалтерского учета и финансовой (бухгалтерской) отчетности коммерческой организации и ее обособленных подразделений, в ходе которой контролируются следующие направления:</w:t>
      </w:r>
    </w:p>
    <w:p w:rsidR="000C2AD3" w:rsidRDefault="000C2AD3" w:rsidP="000C2AD3">
      <w:pPr>
        <w:pStyle w:val="Style75"/>
        <w:widowControl/>
        <w:numPr>
          <w:ilvl w:val="0"/>
          <w:numId w:val="63"/>
        </w:numPr>
        <w:tabs>
          <w:tab w:val="left" w:pos="518"/>
        </w:tabs>
        <w:spacing w:line="240" w:lineRule="auto"/>
        <w:ind w:right="5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Соответствие показателей, отраженных в налоговых декла</w:t>
      </w:r>
      <w:r w:rsidRPr="000C2AD3">
        <w:rPr>
          <w:rStyle w:val="FontStyle217"/>
          <w:sz w:val="24"/>
          <w:szCs w:val="24"/>
        </w:rPr>
        <w:softHyphen/>
        <w:t xml:space="preserve">рациях, данным финансовой (бухгалтерской) отчетности с учетом их корректировки для целей налогообложения. </w:t>
      </w:r>
    </w:p>
    <w:p w:rsidR="000C2AD3" w:rsidRPr="000C2AD3" w:rsidRDefault="000C2AD3" w:rsidP="000C2AD3">
      <w:pPr>
        <w:pStyle w:val="Style75"/>
        <w:widowControl/>
        <w:tabs>
          <w:tab w:val="left" w:pos="518"/>
        </w:tabs>
        <w:spacing w:line="240" w:lineRule="auto"/>
        <w:ind w:firstLine="516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Проверки ведутся раздельно по каждой форме налоговой декларации в разрезе проверяемых видов налогов и сборов путем сопоставления показателей, содержащихся в налоговой деклара</w:t>
      </w:r>
      <w:r w:rsidRPr="000C2AD3">
        <w:rPr>
          <w:rStyle w:val="FontStyle217"/>
          <w:sz w:val="24"/>
          <w:szCs w:val="24"/>
        </w:rPr>
        <w:softHyphen/>
        <w:t>ции, с соответствующими показателями финансовой (бухгалтер</w:t>
      </w:r>
      <w:r w:rsidRPr="000C2AD3">
        <w:rPr>
          <w:rStyle w:val="FontStyle217"/>
          <w:sz w:val="24"/>
          <w:szCs w:val="24"/>
        </w:rPr>
        <w:softHyphen/>
        <w:t>ской) отчетности.</w:t>
      </w:r>
    </w:p>
    <w:p w:rsidR="000C2AD3" w:rsidRPr="000C2AD3" w:rsidRDefault="000C2AD3" w:rsidP="000C2AD3">
      <w:pPr>
        <w:pStyle w:val="Style75"/>
        <w:widowControl/>
        <w:numPr>
          <w:ilvl w:val="0"/>
          <w:numId w:val="63"/>
        </w:numPr>
        <w:tabs>
          <w:tab w:val="left" w:pos="518"/>
        </w:tabs>
        <w:spacing w:line="240" w:lineRule="auto"/>
        <w:ind w:right="19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Соответствие показателей налоговой и финансовой (бухгал</w:t>
      </w:r>
      <w:r w:rsidRPr="000C2AD3">
        <w:rPr>
          <w:rStyle w:val="FontStyle217"/>
          <w:sz w:val="24"/>
          <w:szCs w:val="24"/>
        </w:rPr>
        <w:softHyphen/>
        <w:t>терской) отчетности коммерческой организации, имеющих значе</w:t>
      </w:r>
      <w:r w:rsidRPr="000C2AD3">
        <w:rPr>
          <w:rStyle w:val="FontStyle217"/>
          <w:sz w:val="24"/>
          <w:szCs w:val="24"/>
        </w:rPr>
        <w:softHyphen/>
        <w:t>ние для правильного исчисления налоговой базы, данным синте</w:t>
      </w:r>
      <w:r w:rsidRPr="000C2AD3">
        <w:rPr>
          <w:rStyle w:val="FontStyle217"/>
          <w:sz w:val="24"/>
          <w:szCs w:val="24"/>
        </w:rPr>
        <w:softHyphen/>
        <w:t>тического и аналитического учета.</w:t>
      </w:r>
    </w:p>
    <w:p w:rsidR="001D1DE1" w:rsidRDefault="000C2AD3" w:rsidP="001D1DE1">
      <w:pPr>
        <w:pStyle w:val="Style75"/>
        <w:widowControl/>
        <w:numPr>
          <w:ilvl w:val="0"/>
          <w:numId w:val="63"/>
        </w:numPr>
        <w:tabs>
          <w:tab w:val="left" w:pos="518"/>
        </w:tabs>
        <w:spacing w:line="240" w:lineRule="auto"/>
        <w:ind w:right="19"/>
        <w:rPr>
          <w:rStyle w:val="FontStyle217"/>
          <w:sz w:val="24"/>
          <w:szCs w:val="24"/>
        </w:rPr>
      </w:pPr>
      <w:r w:rsidRPr="000C2AD3">
        <w:rPr>
          <w:rStyle w:val="FontStyle217"/>
          <w:sz w:val="24"/>
          <w:szCs w:val="24"/>
        </w:rPr>
        <w:t>Полнота и правильность отражения в бухгалтерском учете финансово-хозяйственных операций, влияющих на формирование налоговой базы, особенно по счетам для обобщения информации о реализации продукции, о полученной выручке и произведенных затратах.</w:t>
      </w:r>
    </w:p>
    <w:p w:rsidR="001D1DE1" w:rsidRDefault="000C2AD3" w:rsidP="001D1DE1">
      <w:pPr>
        <w:pStyle w:val="Style75"/>
        <w:widowControl/>
        <w:numPr>
          <w:ilvl w:val="0"/>
          <w:numId w:val="63"/>
        </w:numPr>
        <w:tabs>
          <w:tab w:val="left" w:pos="518"/>
        </w:tabs>
        <w:spacing w:line="240" w:lineRule="auto"/>
        <w:ind w:right="19"/>
        <w:rPr>
          <w:rStyle w:val="FontStyle217"/>
          <w:sz w:val="24"/>
          <w:szCs w:val="24"/>
        </w:rPr>
      </w:pPr>
      <w:r w:rsidRPr="001D1DE1">
        <w:rPr>
          <w:rStyle w:val="FontStyle217"/>
          <w:sz w:val="24"/>
          <w:szCs w:val="24"/>
        </w:rPr>
        <w:t>Правильность применения цен на товары и услуги для целей налогообложения по сделкам с аффилированными юридическими</w:t>
      </w:r>
      <w:r w:rsidR="001D1DE1" w:rsidRPr="001D1DE1">
        <w:rPr>
          <w:rStyle w:val="FontStyle217"/>
          <w:sz w:val="24"/>
          <w:szCs w:val="24"/>
        </w:rPr>
        <w:t xml:space="preserve"> лицами, по товарообменным операциям, при совершении внешне</w:t>
      </w:r>
      <w:r w:rsidR="001D1DE1" w:rsidRPr="001D1DE1">
        <w:rPr>
          <w:rStyle w:val="FontStyle217"/>
          <w:sz w:val="24"/>
          <w:szCs w:val="24"/>
        </w:rPr>
        <w:softHyphen/>
        <w:t>торговых сделок. По таким сделкам учитываются допустимые пределы отклонения цен от уровня, применяемого коммерческой организацией по однородным товарам и услугам, по отношению к другим организациям.</w:t>
      </w:r>
    </w:p>
    <w:p w:rsidR="001D1DE1" w:rsidRDefault="001D1DE1" w:rsidP="001D1DE1">
      <w:pPr>
        <w:pStyle w:val="Style75"/>
        <w:widowControl/>
        <w:numPr>
          <w:ilvl w:val="0"/>
          <w:numId w:val="63"/>
        </w:numPr>
        <w:tabs>
          <w:tab w:val="left" w:pos="518"/>
        </w:tabs>
        <w:spacing w:line="240" w:lineRule="auto"/>
        <w:ind w:right="19"/>
        <w:rPr>
          <w:rStyle w:val="FontStyle217"/>
          <w:sz w:val="24"/>
          <w:szCs w:val="24"/>
        </w:rPr>
      </w:pPr>
      <w:r>
        <w:rPr>
          <w:rStyle w:val="FontStyle217"/>
          <w:sz w:val="24"/>
          <w:szCs w:val="24"/>
        </w:rPr>
        <w:t>А</w:t>
      </w:r>
      <w:r w:rsidRPr="001D1DE1">
        <w:rPr>
          <w:rStyle w:val="FontStyle217"/>
          <w:sz w:val="24"/>
          <w:szCs w:val="24"/>
        </w:rPr>
        <w:t>нализ задолженности организации или ее подразделе</w:t>
      </w:r>
      <w:r w:rsidRPr="001D1DE1">
        <w:rPr>
          <w:rStyle w:val="FontStyle217"/>
          <w:sz w:val="24"/>
          <w:szCs w:val="24"/>
        </w:rPr>
        <w:softHyphen/>
        <w:t xml:space="preserve">ний по платежам в бюджет и внебюджетные фонды и структура этой задолженности по годам. </w:t>
      </w:r>
    </w:p>
    <w:p w:rsidR="001D1DE1" w:rsidRPr="001D1DE1" w:rsidRDefault="001D1DE1" w:rsidP="001D1DE1">
      <w:pPr>
        <w:pStyle w:val="Style75"/>
        <w:widowControl/>
        <w:tabs>
          <w:tab w:val="left" w:pos="518"/>
        </w:tabs>
        <w:spacing w:line="240" w:lineRule="auto"/>
        <w:ind w:firstLine="516"/>
        <w:rPr>
          <w:rStyle w:val="FontStyle217"/>
          <w:sz w:val="24"/>
          <w:szCs w:val="24"/>
        </w:rPr>
      </w:pPr>
      <w:r w:rsidRPr="001D1DE1">
        <w:rPr>
          <w:rStyle w:val="FontStyle217"/>
          <w:sz w:val="24"/>
          <w:szCs w:val="24"/>
        </w:rPr>
        <w:t>При проведении этой работы необ</w:t>
      </w:r>
      <w:r w:rsidRPr="001D1DE1">
        <w:rPr>
          <w:rStyle w:val="FontStyle217"/>
          <w:sz w:val="24"/>
          <w:szCs w:val="24"/>
        </w:rPr>
        <w:softHyphen/>
        <w:t>ходимо рассчитать отношение сумм задолженности организации к общей сумме налогов и обязательных платежей по годам внутри проверяемого периода, а также по тем видам платежей, по кото</w:t>
      </w:r>
      <w:r w:rsidRPr="001D1DE1">
        <w:rPr>
          <w:rStyle w:val="FontStyle217"/>
          <w:sz w:val="24"/>
          <w:szCs w:val="24"/>
        </w:rPr>
        <w:softHyphen/>
        <w:t>рым образовалась наибольшая задолженность (НДС, налог на прибыль, акцизы и т.д.). Тенденции, выявленные в динамике и структуре задолженности по отдельным налогам и сборам в отно</w:t>
      </w:r>
      <w:r w:rsidRPr="001D1DE1">
        <w:rPr>
          <w:rStyle w:val="FontStyle217"/>
          <w:sz w:val="24"/>
          <w:szCs w:val="24"/>
        </w:rPr>
        <w:softHyphen/>
        <w:t>шении к суммам платежей, позволяют:</w:t>
      </w:r>
    </w:p>
    <w:p w:rsidR="001D1DE1" w:rsidRPr="001D1DE1" w:rsidRDefault="001D1DE1" w:rsidP="001D1DE1">
      <w:pPr>
        <w:pStyle w:val="Style75"/>
        <w:widowControl/>
        <w:numPr>
          <w:ilvl w:val="0"/>
          <w:numId w:val="64"/>
        </w:numPr>
        <w:tabs>
          <w:tab w:val="left" w:pos="552"/>
        </w:tabs>
        <w:spacing w:line="240" w:lineRule="auto"/>
        <w:ind w:right="10" w:firstLine="298"/>
        <w:rPr>
          <w:rStyle w:val="FontStyle217"/>
          <w:sz w:val="24"/>
          <w:szCs w:val="24"/>
        </w:rPr>
      </w:pPr>
      <w:r w:rsidRPr="001D1DE1">
        <w:rPr>
          <w:rStyle w:val="FontStyle217"/>
          <w:sz w:val="24"/>
          <w:szCs w:val="24"/>
        </w:rPr>
        <w:t>определить налоги, по которым сложилась наибольшая за</w:t>
      </w:r>
      <w:r w:rsidRPr="001D1DE1">
        <w:rPr>
          <w:rStyle w:val="FontStyle217"/>
          <w:sz w:val="24"/>
          <w:szCs w:val="24"/>
        </w:rPr>
        <w:softHyphen/>
        <w:t>долженность;</w:t>
      </w:r>
    </w:p>
    <w:p w:rsidR="001D1DE1" w:rsidRPr="001D1DE1" w:rsidRDefault="001D1DE1" w:rsidP="001D1DE1">
      <w:pPr>
        <w:pStyle w:val="Style75"/>
        <w:widowControl/>
        <w:numPr>
          <w:ilvl w:val="0"/>
          <w:numId w:val="64"/>
        </w:numPr>
        <w:tabs>
          <w:tab w:val="left" w:pos="552"/>
        </w:tabs>
        <w:spacing w:line="240" w:lineRule="auto"/>
        <w:ind w:right="14" w:firstLine="298"/>
        <w:rPr>
          <w:rStyle w:val="FontStyle217"/>
          <w:sz w:val="24"/>
          <w:szCs w:val="24"/>
        </w:rPr>
      </w:pPr>
      <w:r w:rsidRPr="001D1DE1">
        <w:rPr>
          <w:rStyle w:val="FontStyle217"/>
          <w:sz w:val="24"/>
          <w:szCs w:val="24"/>
        </w:rPr>
        <w:t>выделить внутри проверяемого периода годы, в которые ор</w:t>
      </w:r>
      <w:r w:rsidRPr="001D1DE1">
        <w:rPr>
          <w:rStyle w:val="FontStyle217"/>
          <w:sz w:val="24"/>
          <w:szCs w:val="24"/>
        </w:rPr>
        <w:softHyphen/>
        <w:t>ганизация или ее подразделения не смогла рассчитаться с бюдже</w:t>
      </w:r>
      <w:r w:rsidRPr="001D1DE1">
        <w:rPr>
          <w:rStyle w:val="FontStyle217"/>
          <w:sz w:val="24"/>
          <w:szCs w:val="24"/>
        </w:rPr>
        <w:softHyphen/>
        <w:t>том и внебюджетными фондами по обязательным платежам;</w:t>
      </w:r>
    </w:p>
    <w:p w:rsidR="001D1DE1" w:rsidRPr="001D1DE1" w:rsidRDefault="001D1DE1" w:rsidP="001D1DE1">
      <w:pPr>
        <w:pStyle w:val="Style75"/>
        <w:widowControl/>
        <w:numPr>
          <w:ilvl w:val="0"/>
          <w:numId w:val="64"/>
        </w:numPr>
        <w:tabs>
          <w:tab w:val="left" w:pos="552"/>
        </w:tabs>
        <w:spacing w:line="240" w:lineRule="auto"/>
        <w:ind w:right="14" w:firstLine="298"/>
        <w:rPr>
          <w:rStyle w:val="FontStyle217"/>
          <w:sz w:val="24"/>
          <w:szCs w:val="24"/>
        </w:rPr>
      </w:pPr>
      <w:r w:rsidRPr="001D1DE1">
        <w:rPr>
          <w:rStyle w:val="FontStyle217"/>
          <w:sz w:val="24"/>
          <w:szCs w:val="24"/>
        </w:rPr>
        <w:t>выделить те виды обязательных платежей, которые вызыва</w:t>
      </w:r>
      <w:r w:rsidRPr="001D1DE1">
        <w:rPr>
          <w:rStyle w:val="FontStyle217"/>
          <w:sz w:val="24"/>
          <w:szCs w:val="24"/>
        </w:rPr>
        <w:softHyphen/>
        <w:t>ют наибольшие затруднения с уплатой;</w:t>
      </w:r>
    </w:p>
    <w:p w:rsidR="001D1DE1" w:rsidRPr="001D1DE1" w:rsidRDefault="001D1DE1" w:rsidP="001D1DE1">
      <w:pPr>
        <w:pStyle w:val="Style75"/>
        <w:widowControl/>
        <w:numPr>
          <w:ilvl w:val="0"/>
          <w:numId w:val="64"/>
        </w:numPr>
        <w:tabs>
          <w:tab w:val="left" w:pos="552"/>
        </w:tabs>
        <w:spacing w:line="240" w:lineRule="auto"/>
        <w:ind w:right="19" w:firstLine="298"/>
        <w:rPr>
          <w:rStyle w:val="FontStyle217"/>
          <w:sz w:val="24"/>
          <w:szCs w:val="24"/>
        </w:rPr>
      </w:pPr>
      <w:r w:rsidRPr="001D1DE1">
        <w:rPr>
          <w:rStyle w:val="FontStyle217"/>
          <w:sz w:val="24"/>
          <w:szCs w:val="24"/>
        </w:rPr>
        <w:t>выявить возможные факторы или причины, вызвавшие воз</w:t>
      </w:r>
      <w:r w:rsidRPr="001D1DE1">
        <w:rPr>
          <w:rStyle w:val="FontStyle217"/>
          <w:sz w:val="24"/>
          <w:szCs w:val="24"/>
        </w:rPr>
        <w:softHyphen/>
        <w:t>никновение задолженности по налогам и сборам.</w:t>
      </w:r>
    </w:p>
    <w:p w:rsidR="000C2AD3" w:rsidRPr="000C2AD3" w:rsidRDefault="000C2AD3" w:rsidP="001D1DE1">
      <w:pPr>
        <w:pStyle w:val="Style75"/>
        <w:widowControl/>
        <w:tabs>
          <w:tab w:val="left" w:pos="518"/>
        </w:tabs>
        <w:spacing w:line="240" w:lineRule="auto"/>
        <w:ind w:right="24" w:firstLine="0"/>
        <w:rPr>
          <w:rStyle w:val="FontStyle217"/>
          <w:sz w:val="24"/>
          <w:szCs w:val="24"/>
        </w:rPr>
      </w:pPr>
    </w:p>
    <w:p w:rsidR="004E271D" w:rsidRPr="000C2AD3" w:rsidRDefault="004E271D" w:rsidP="000C2AD3">
      <w:pPr>
        <w:pStyle w:val="Style49"/>
        <w:widowControl/>
        <w:spacing w:line="240" w:lineRule="auto"/>
        <w:ind w:right="10"/>
        <w:rPr>
          <w:rStyle w:val="FontStyle217"/>
          <w:sz w:val="24"/>
          <w:szCs w:val="24"/>
        </w:rPr>
      </w:pPr>
    </w:p>
    <w:p w:rsidR="00BC1D33" w:rsidRPr="00D33750" w:rsidRDefault="00BC1D33" w:rsidP="00D3375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50">
        <w:rPr>
          <w:rFonts w:ascii="Times New Roman" w:hAnsi="Times New Roman" w:cs="Times New Roman"/>
          <w:b/>
          <w:sz w:val="26"/>
          <w:szCs w:val="26"/>
        </w:rPr>
        <w:lastRenderedPageBreak/>
        <w:t>Налоговая учетная политика</w:t>
      </w: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t>Определение и  требования к налоговой учетной политике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Согласно п.2 ст.11 НК РФ учетная политика для целей налогообложения – это выбранная налогоплательщиком совокупность допускаемых Налоговым кодексом способов (методов):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определения доходов и (или) расходов;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их признания, оценки, распределения;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в) учета иных необходимых для целей налогообложения показателей финансово-хозяйственной деятельности налогоплательщика.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Требования к налоговой учетной политике  и налоговому учету содержатся в п.12  ст.167и ст.313 НК РФ: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утверждается соответствующими приказами, распоряжениями руководителя организации;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применяется с 1-го января года, следующего за годом утверждения ее соответствующим приказом (распоряжением);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3) является обязательной для всех обособленных подразделений организации;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4) вновь созданная организация утверждает учетную политику не позднее окончания первого налогового периода. При этом считается, что данная учетная политика применяется со дня создания организации;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5)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6) при изменении законодательства о налогах и сборах изменить учетную политику можно не ранее чем с момента вступления в силу законодательных изменений.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Когда изменения законодательства о налогах и сборах распространяются на прошедший период, налогоплательщик вносит изменения в учетную политику этого периода (п.5 письма ФНС России от 19.05.09 № 3-2-13/74);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7) если налогоплательщик начал осуществлять новые виды деятельности, то он обязан отразить в учетной политике принципы и порядок отражения для целей налогообложения этих видов деятельности. В данном случае оформляется дополнение к действующей учетной политике;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8) основополагающим является принцип последовательности применения норм и правил налогового учета.</w:t>
      </w: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t>Связь бухгалтерской и налоговой учетной политики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Согласно положениям ПБУ 1/2008 «Учетная политика организации» (утв. приказом Минфина от 06.10.2008 № 106н) в составе бухгалтерской учетной политики утверждаются: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рабочий план счетов, содержащий синтетические и аналитические счета. Если для целей налогообложения необходим раздельный учет доходов, расходов и иных объектов налогообложения, то в налоговой учетной политике делают ссылку на утвержденные в рабочем плане счетов субсчета и счета аналитического учета, на которых организован такой раздельный учет;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формы первичных документов. Поскольку первичные документы являются подтверждением записей и в бухгалтерском, и в налоговом учете, то в налоговой учетной политике (в части документального оформления операций) достаточно сделать ссылку на бухгалтерскую учетную политику;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3) регистры бухгалтерского учета. В случаях, когда налоговый учет основан на регистрах бухгалтерского учета, в налоговой учетной политике достаточно сослаться на названия регистров, утвержденных в бухгалтерской учетной политике.</w:t>
      </w: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lastRenderedPageBreak/>
        <w:t>Налог на прибыль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Выбор способов и методов налогового учета:</w:t>
      </w:r>
    </w:p>
    <w:p w:rsidR="00BC1D33" w:rsidRPr="00BC1D33" w:rsidRDefault="00BC1D33" w:rsidP="00BC1D33">
      <w:pPr>
        <w:pStyle w:val="3"/>
        <w:ind w:firstLine="312"/>
        <w:jc w:val="both"/>
        <w:rPr>
          <w:b w:val="0"/>
          <w:szCs w:val="24"/>
        </w:rPr>
      </w:pPr>
      <w:r w:rsidRPr="00BC1D33">
        <w:rPr>
          <w:b w:val="0"/>
          <w:szCs w:val="24"/>
        </w:rPr>
        <w:t>1) метод определения даты признания доходов (осуществления расходов) для целей налогообложения (ст. 271, 272, 273 НК РФ): метод начислений или кассовый метод.</w:t>
      </w:r>
    </w:p>
    <w:p w:rsidR="00BC1D33" w:rsidRPr="00BC1D33" w:rsidRDefault="00BC1D33" w:rsidP="00BC1D33">
      <w:pPr>
        <w:pStyle w:val="3"/>
        <w:ind w:firstLine="312"/>
        <w:jc w:val="both"/>
        <w:rPr>
          <w:szCs w:val="24"/>
        </w:rPr>
      </w:pPr>
      <w:r w:rsidRPr="00BC1D33">
        <w:rPr>
          <w:b w:val="0"/>
          <w:szCs w:val="24"/>
        </w:rPr>
        <w:t xml:space="preserve"> На основании п.1 ст. 273 НК РФ организации  могут применять кассовый метод при условии, что в среднем за предыдущие 4 квартала сумма выручки от реализации товаров (работ, услуг) без учета НДС не превысила 1 млн. руб. за каждый квартал. Как определить: берут каждые 4 квартала подряд, суммируют доходы от реализации (которые определяют в соответствии со ст. 249 НК РФ), делят на 4. Например, по итогам 1 квартала надо брать выручку за 2, 3, 4 кварталы прошлого года и 1 квартал текущего года. При нарушении условий применения кассового метода организация переходит на метод начисления с начала того налогового периода, в котором допущено нарушение условий. Не могут применять кассовый метод:  банки, участники договора доверительного управления имуществом, участники договора простого товарищества;</w:t>
      </w:r>
    </w:p>
    <w:p w:rsidR="00BC1D33" w:rsidRPr="00BC1D33" w:rsidRDefault="00BC1D33" w:rsidP="00BC1D33">
      <w:pPr>
        <w:pStyle w:val="3"/>
        <w:ind w:firstLine="312"/>
        <w:jc w:val="both"/>
        <w:rPr>
          <w:b w:val="0"/>
          <w:szCs w:val="24"/>
        </w:rPr>
      </w:pPr>
      <w:r w:rsidRPr="00BC1D33">
        <w:rPr>
          <w:b w:val="0"/>
          <w:szCs w:val="24"/>
        </w:rPr>
        <w:t>2) способ оценки сырья и материалов (п.8 ст.254 НК РФ): по средней стоимости, по стоимости единицы запасов, по стоимости первых по времени приобретений (ФИФО), по стоимости последних по времени приобретений (ЛИФО);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3) прямые расходы (ст.318, 319 НК РФ): установить перечень прямых расходов; порядок распределения между незавершенным производством (незавершенными работами, услугами), остатками готовой продукции и реализацией; механизм распределения при невозможности отнести прямые расходы к конкретному виду продукции (работ, услуг); для видов деятельности по оказанию услуг закрепить право на единовременное списание прямых расходов в текущем отчетном (налоговом периоде);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4) порядок формирования себестоимости покупных товаров, приобретаемых для перепродажи (ст.320 НК РФ): только по покупной стоимости или покупная стоимость товаров и транспортные расходы по доставке, или покупная стоимость и иные расходы по приобретению товаров.</w:t>
      </w: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Метод оценки незавершенного производства (ст.319) и метод формирования покупной стоимости товаров (ст.320) не может быть изменен в течение 2-х лет;</w:t>
      </w:r>
    </w:p>
    <w:p w:rsidR="00BC1D33" w:rsidRPr="00BC1D33" w:rsidRDefault="00BC1D33" w:rsidP="00BC1D33">
      <w:pPr>
        <w:pStyle w:val="3"/>
        <w:ind w:firstLine="312"/>
        <w:jc w:val="both"/>
        <w:rPr>
          <w:b w:val="0"/>
          <w:szCs w:val="24"/>
        </w:rPr>
      </w:pPr>
      <w:r w:rsidRPr="00BC1D33">
        <w:rPr>
          <w:b w:val="0"/>
          <w:szCs w:val="24"/>
        </w:rPr>
        <w:t>5) оценка  реализованных покупных товаров (пп.3 п.1 ст.268 НК РФ): по средней стоимости, по стоимости единицы товара, по стоимости первых по времени приобретения (ФИФО), по стоимости последних по времени приобретения (ЛИФО);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 xml:space="preserve">6) списание стоимости выбывших  ценных бумаг (п. 9 ст. 280 НК РФ): </w:t>
      </w:r>
      <w:r w:rsidR="00587AE3">
        <w:rPr>
          <w:rFonts w:ascii="Times New Roman" w:hAnsi="Times New Roman" w:cs="Times New Roman"/>
          <w:sz w:val="24"/>
          <w:szCs w:val="24"/>
        </w:rPr>
        <w:t>по стоимости единицы, ФИФО</w:t>
      </w:r>
      <w:r w:rsidRPr="00BC1D33">
        <w:rPr>
          <w:rFonts w:ascii="Times New Roman" w:hAnsi="Times New Roman" w:cs="Times New Roman"/>
          <w:sz w:val="24"/>
          <w:szCs w:val="24"/>
        </w:rPr>
        <w:t>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7) амортизируемое имущество (ст.258, 259-259.3 НК РФ): срок полезного использования; метод начисления амортизации; повышающие и понижающие коэффициенты к нормам амортизации основных средств; амортизационная премия.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8) порядок определения технологических потерь (пп.3 п.7 ст. 254) при производстве и (или) транспортировке.</w:t>
      </w:r>
    </w:p>
    <w:p w:rsidR="00BC1D33" w:rsidRPr="00BC1D33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Норматив образования безвозвратных отходов каждого конкретного вида сырья и материалов, используемых в производстве, может быть установлен технологической картой, сметой технологического процесса или иным аналогичным документом. Подтверждением расходов в виде технологических потерь могут быть также отраслевые нормативные акты, расчеты и исследования технологических служб организации (письма Минфина РФ от 02.09.2003 № 04-02-05/1/85, от 01.11.2005г. № 03-03-04/1/328, от 17.05.2006  № 03-03-04/1/462, от 27.03.2006 № 03-03-04/1/289, от 01.10.2009 № 03-03-06/1/634);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 xml:space="preserve">9) образование резервов: по сомнительным долгам (ст. 266); на ремонт основных средств (ст. 260, 324); на гарантийный ремонт и гарантийное обслуживание (ст. 267); предстоящих расходов, направляемых на цели, обеспечивающие социальную защиту </w:t>
      </w:r>
      <w:r w:rsidRPr="00BC1D33">
        <w:rPr>
          <w:rFonts w:ascii="Times New Roman" w:hAnsi="Times New Roman" w:cs="Times New Roman"/>
          <w:sz w:val="24"/>
          <w:szCs w:val="24"/>
        </w:rPr>
        <w:lastRenderedPageBreak/>
        <w:t>инвалидов (ст. 267.1); на оплату отпусков, на выплату ежегодного вознаграждения за выслугу лет, на выплату ежегодного вознаграждения по итогам работы за год (ст. 324.1);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10) проценты по долговым обязательствам (п.п.1, 1.1 ст.269 НК РФ): установить порядок определения предельного размера процентов для целей налогообложения – по среднему уровню процентов или по ставке рефинансирования ЦБ РФ, скорректированной на повышающий коэффициент. При выборе среднего уровня процентов необходимо по сопоставимым долговым обязательствам установить критерии сопоставимости - валюта, сроки, объемы, обеспечение;</w:t>
      </w:r>
    </w:p>
    <w:p w:rsidR="00BC1D33" w:rsidRPr="00BC1D33" w:rsidRDefault="00BC1D33" w:rsidP="00BC1D33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11) определить виды деятельности, которые не являются предметом деятельности организации, и в связи с этим будут учитываться в составе внереализационных доходов (например, сдача имущества в аренду, предоставление в пользование прав на результаты интеллектуальной деятельности);</w:t>
      </w:r>
    </w:p>
    <w:p w:rsidR="00BC1D33" w:rsidRPr="00BC1D33" w:rsidRDefault="00BC1D33" w:rsidP="00BC1D33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12) порядок отражения в налоговом учете доходов от реализации, относящихся к нескольким отчетным (налоговым) периодам, и соответствующих им прямых расходов (п.2 ст.271, абз.2, 3 п.1 ст.272, абз.8 ст.316 НК РФ);</w:t>
      </w:r>
    </w:p>
    <w:p w:rsidR="00BC1D33" w:rsidRPr="00BC1D33" w:rsidRDefault="00BC1D33" w:rsidP="00BC1D33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13) выбор отчетного периода (ст.286 НК РФ);</w:t>
      </w:r>
    </w:p>
    <w:p w:rsidR="00BC1D33" w:rsidRPr="00BC1D33" w:rsidRDefault="00BC1D33" w:rsidP="00BC1D33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14) при наличии обособленных подразделений (п.2 ст.288 НК РФ): показатели для распределения  налоговой базы; выбор ответственного подразделения;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15) дата для определения внереализационных доходов (пп.3 п.4 ст.271 НК РФ): от сдачи имущества в аренду; в виде лицензионных платежей (включая роялти) за пользование объектами интеллектуальной собственности; в виде иных аналогичных доходов (если такие доходы есть, то их надо перечислить в учетной политике).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Возможные даты: дата осуществления расчетов в соответствии с условиям заключенных договоров; дата предъявления налогоплательщику документов, служащих основанием для произведения расчетов; последний день отчетного (налогового) периода;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16) дата для определения прочих расходов (пп.3 п.7 ст.272 НК РФ): суммы комиссионных сборов; расходы на оплату сторонним организациям за выполненные ими работы (предоставленные услуги); арендные, лизинговые платежи за арендуемое (принятое в лизинг) имущество; иные подобные расходы (если такие расходы есть, то их надо перечислить в учетной политике).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Возможные даты: дата расчетов в соответствии с условиями заключенных договоров; дата предъявления налогоплательщику документов, служащих основанием для произведения расчетов; последнее число отчетного (налогового) периода.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Организация налогового учета (ст.313, 314 НК РФ):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порядок ведения налогового учета: с использованием бухгалтерских и (или) налоговых регистров;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формы налоговых регистров и наименования используемых бухгалтерских регистров (со ссылкой на бухгалтерскую учетную политику);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3) формы бухгалтерских справок и расчетов, которые используются  для записей в налоговом учете.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Документооборот: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порядок составления налоговых регистров: лица, ответственные за составление регистров; сроки представления налоговых регистров лицу, формирующему налоговую базу по налогу на прибыль;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формирование налоговой базы по налогу на прибыль: ответственное лицо; форма сводного регистра по формированию налоговой базы; сроки составления сводного регистра;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lastRenderedPageBreak/>
        <w:t>3) составление налоговой декларации: ответственное лицо; сроки составления и представления в налоговую инспекцию; форма представления декларации в налоговую инспекцию (лично, через представителя, почтовым отправлением, по телекоммуникационным каналам связи);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4) хранение налоговой декларации, сводного регистра и регистров налогового учета (ответственное лицо, номер и название дела, местонахождение).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t>НДС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Способы и методы: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если производственный цикл по производству товаров (работ, услуг) по Перечню, утв. Постановлением Правительства от 28.07.2006г. № 468, составляет более 6 месяцев, то НДС с авансов можно не начислять (п. 13 ст. 167 НК РФ). Указанное право следует закрепить в налоговой учетной политике;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порядок ведения раздельного учета: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выручки от реализации, товаров, готовой продукции, облагаемых по разным ставкам НДС (аналитический учет по балансовым счетам 90, 41, 43);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«входного» НДС (ст.170 НК РФ):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по облагаемым и необлагаемым операциям (видам деятельности);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по «общим» товарам, работам, услугам;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3) право на применение условия о 5-ти процентах</w:t>
      </w:r>
      <w:r w:rsidRPr="00BC1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33">
        <w:rPr>
          <w:rFonts w:ascii="Times New Roman" w:hAnsi="Times New Roman" w:cs="Times New Roman"/>
          <w:sz w:val="24"/>
          <w:szCs w:val="24"/>
        </w:rPr>
        <w:t>(абз.9 п.4 ст.170): указать, будет ли применяться право весь «входной» НДС принимать к вычету, когда доля совокупных расходов по необлагаемой деятельности (операциям) не превышает 5%;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4) правила ведения раздельного учета операций по реализации, облагаемых по ставке 0%: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порядок ведения раздельного учета по каждой операции реализации товаров (работ, услуг), облагаемой НДС по ставке 0% (п. 6 ст. 166 НК РФ);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порядок раздельного учета «входного» НДС по операциям, облагаемым НДС по ставке 0% и операциям, облагаемым по иным ставкам (п.10 ст. 165 НК РФ).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Организация налогового учета: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форма ведения книг покупок и продаж, журналов учета счетов-фактур (на бумажных носителях или в электронном виде; ручным способом или с использованием программы);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порядок включения в книгу продаж чеков ККТ, бланков строгой отчетности (по мере выписки, ежедневно или ежемесячно по реестру/описи);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в) порядок включения  в книгу покупок «общих» счетов-фактур: по мере получения с последующим (в конце налогового периода) сторнированием «входного» НДС по необлагаемым операциям (видам деятельности), либо по окончании налогового периода.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Документооборот: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порядок оформления счетов-фактур, книг покупок и продаж, журналов учета: ответственные лица за составление и оформление; сроки; «путь» от составления до передачи контрагентам счетов-фактур; «путь» от составления до сдачи в архив книг и журналов;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право подписи счетов-фактур;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в) документооборот с обособленными подразделениями: ответственные лица за составление счетов-фактур и ведение книг и журналов; нумерация исходящих счетов-фактур; порядок передачи книг и журналов в головную организацию по окончании налогового периода;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г) при изменении внешней формы счета-фактуры или добавлении реквизитов - приводится в приложении к учетной политике;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lastRenderedPageBreak/>
        <w:t>д) расчет налоговой базы и налога, декларация по НДС: ответственные лица, сроки, способ передачи в ИФНС, хранение.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t>НДФЛ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Налоговые агенты утверждают в учетной политике формы регистров налогового учета и порядок отражения в них сведений о выплаченных физлицу доходах (п.1 ст. 230 НК РФ). В регистрах должны быть указаны следующие сведения: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сведения, позволяющие идентифицировать налогоплательщика;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статус налогоплательщика;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доходы, полученные физлицами от налогового агента в налоговом периоде (с указанием вида и кода дохода);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суммы выплаченных доходов и даты выплаты;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предоставленные налоговые вычеты (с указанием кода вычета);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исчисленные и удержанные налоги;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даты удержания и перечисления налога и реквизиты платежного документа.</w:t>
      </w:r>
    </w:p>
    <w:p w:rsidR="00BC1D33" w:rsidRPr="00BC1D33" w:rsidRDefault="00BC1D33" w:rsidP="00BC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t>Упрощенная система налогообложения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Способы и методы: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выбрать объект налогообложения («доходы» или «доходы, уменьшенные на величину расходов»);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порядок ведения раздельного учета доходов, облагаемых и необлагаемых единым налогом (в специальном налоговом регистре, на счетах бухгалтерского учета, в книге учета хозяйственных операций или др.). Необлагаемыми являются доходы, перечисленные в ст. 251 НК РФ;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3) для организаций с объектом налогообложения «доходы минус расходы» установить способы включения в расходы и порядок учета (в налоговых регистрах, бухгалтерской справке или на аналитических счетах бухгалтерского учета):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себестоимости проданных товаров (пп.2 п.2 ст. 346.17 НК РФ):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 xml:space="preserve">- выбрать метод оценки покупных товаров при их списании; 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установить алгоритм признания расходов на приобретение товаров «по мере реализации»;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 xml:space="preserve">б) «входного» НДС по покупным товарам (пп.8 п.1 ст. 346.16 НК РФ); 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в) порядок определения предельной величины процентов по долговым обязательствам: по среднему уровню процентов или по ставке рефинансирования ЦБ РФ, скорректированной на повышающий коэффициент (п.п. 1, 1.1 ст. 269 НК РФ);</w:t>
      </w:r>
    </w:p>
    <w:p w:rsidR="00BC1D33" w:rsidRPr="00BC1D33" w:rsidRDefault="00BC1D33" w:rsidP="00BC1D33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4) порядок раздельного учета целевых поступлений.</w:t>
      </w:r>
    </w:p>
    <w:p w:rsidR="00BC1D33" w:rsidRPr="00BC1D33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К необлагаемым доходам относятся целевые поступления, целевое финансирование, получение средств в рамках благотворительной деятельности (некоммерческие организации, застройщики, др.):</w:t>
      </w:r>
    </w:p>
    <w:p w:rsidR="00BC1D33" w:rsidRPr="00BC1D33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1) при отсутствии раздельного учета доходов и расходов в рамках целевого финансирования (в соответствии с пп.14 п.1 ст.251 НК РФ) средства целевого финансирования рассматриваются как подлежащие налогообложению с даты их получения;</w:t>
      </w:r>
    </w:p>
    <w:p w:rsidR="00BC1D33" w:rsidRPr="00BC1D33" w:rsidRDefault="00BC1D33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2) по итогам налогового периода надо сдать отчет по использованию целевых средств – ЛИСТ 7 декларации по налогу на прибыль. Средства, использованные не по назначению или не использованные в установленный срок, включаются в доходы на УСН. Отчет надо сдать в сроки, когда представляется декларация по УСН. См. письмо Минфина РФ от 13.03.2006 № 03-11-04/2/59.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33">
        <w:rPr>
          <w:rFonts w:ascii="Times New Roman" w:hAnsi="Times New Roman" w:cs="Times New Roman"/>
          <w:i/>
          <w:sz w:val="24"/>
          <w:szCs w:val="24"/>
        </w:rPr>
        <w:t>Налоговый учет: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lastRenderedPageBreak/>
        <w:t>а) порядок ведения Книги учета доходов и расходов (в электронном виде или на бумажных носителях) (ст. 346.24 НК РФ, приказ Минфина РФ от 31.12.2008 № 154н);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вспомогательные справки и расчеты, на основании которых заполняется книга учета. Например, при получении необлагаемых доходов (целевых средств, займов и т.п.); определении себестоимости проданных товаров и суммы НДС, приходящейся на проданные товары; для расчета предельной суммы процентов по долговым обязательствам;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в) налоговый учет основных средств (нематериальных активов) по правилам главы 25 НК РФ на случай реализации основного средства (нематериального актива) до истечения 3-летнего периода с момента учета расходов на его приобретение, либо 10-летнего периода для объектов со сроком полезного использования свыше 15 лет. В указанном случае производится пересчет налоговой базы по единому налогу за весь период эксплуатации (использования) объекта по правилам главы 25 НК РФ (п.3 ст.346.16 НК РФ).</w:t>
      </w:r>
    </w:p>
    <w:p w:rsidR="00BC1D33" w:rsidRPr="00BC1D33" w:rsidRDefault="00BC1D33" w:rsidP="00BC1D33">
      <w:pPr>
        <w:spacing w:after="0" w:line="240" w:lineRule="auto"/>
        <w:ind w:firstLine="3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t>ЕНВД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 xml:space="preserve">При осуществлении нескольких видов предпринимательской деятельности, облагаемых ЕНВД, в налоговой учетной политике должен быть установлен порядок раздельного учета показателей для исчисления налоговой базы по видам деятельности (п.6 ст.346.26 НК РФ). 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При совмещении ЕНВД с другим режимом налогообложения налогоплательщик обязан вести раздельный учет имущества, обязательств, хозяйственных операций (п.7 ст. 346.26).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Порядок ведения раздельного учета при совмещении общего режима и ЕНВД: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вести регистр или составлять бухгалтерскую справку по распределению «общих» расходов (пропорционально доле доходов от деятельности на разных режимах налогообложения – п.9 ст. 274 НК РФ);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организация раздельного учета доходов и расходов: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на аналитических счетах бухгалтерского учета или в специальных налоговых регистрах,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для индивидуального предпринимателя – ведение двух книг или единой книги с разделением доходов и расходов по видам деятельности (по принципу: «итого - в том числе»);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в) организация раздельного учета «входного» НДС: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на аналитических счетах бухгалтерского учета или в журнале учета входящих счетов-фактур,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- порядок включения в книгу покупок счетов-фактур по «общим» товарам, работам, услугам, имущественным правам;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г) организация раздельного учета основных средств, которые используются на разных режимах налогообложения, а также совместно.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Порядок раздельного учета при совмещении УСН и ЕНВД: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для раздельного учета доходов и расходов вести две книги, либо налоговые регистры для каждого режима налогообложения, либо общие налоговые регистры с выделением оборотов (в том числе) по УСН и ЕНВД;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вести регистр или составлять бухгалтерскую справку по распределению «общих» расходов (пропорционально доле доходов от деятельности на разных режимах налогообложения – п.7ст.346.26 НК РФ).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При определении доли в доходы не включают доходы от реализации бывшего в употреблении имущества, ценных бумаг, долей в уставном капитале, внереализационные доходы (письма ФНС России от 28.09.2005 № 02-1-08/204@, от 24.03.2006 № 02-1-07/27).</w:t>
      </w:r>
    </w:p>
    <w:p w:rsidR="00BC1D33" w:rsidRPr="00BC1D33" w:rsidRDefault="00BC1D33" w:rsidP="00BC1D33">
      <w:pPr>
        <w:spacing w:after="0" w:line="240" w:lineRule="auto"/>
        <w:ind w:firstLine="312"/>
        <w:rPr>
          <w:rFonts w:ascii="Times New Roman" w:hAnsi="Times New Roman" w:cs="Times New Roman"/>
          <w:b/>
          <w:sz w:val="24"/>
          <w:szCs w:val="24"/>
        </w:rPr>
      </w:pPr>
    </w:p>
    <w:p w:rsidR="00BC1D33" w:rsidRPr="00BC1D33" w:rsidRDefault="00BC1D33" w:rsidP="00BC1D33">
      <w:pPr>
        <w:spacing w:after="0" w:line="240" w:lineRule="auto"/>
        <w:ind w:firstLine="312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b/>
          <w:sz w:val="24"/>
          <w:szCs w:val="24"/>
        </w:rPr>
        <w:lastRenderedPageBreak/>
        <w:t>Амортизируемое имущество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Организация раздельного учета «общего» имущества при совмещении общего режима и ЕНВД: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а) для исчисления налоговой базы по налогу на имущество;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б) для распределения между видами деятельности расходов, связанных с эксплуатацией амортизируемого имущества, в т.ч. амортизации.</w:t>
      </w:r>
    </w:p>
    <w:p w:rsidR="00BC1D33" w:rsidRPr="00BC1D33" w:rsidRDefault="00BC1D33" w:rsidP="00BC1D33">
      <w:pPr>
        <w:spacing w:after="0" w:line="240" w:lineRule="auto"/>
        <w:ind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33">
        <w:rPr>
          <w:rFonts w:ascii="Times New Roman" w:hAnsi="Times New Roman" w:cs="Times New Roman"/>
          <w:sz w:val="24"/>
          <w:szCs w:val="24"/>
        </w:rPr>
        <w:t>Организация раздельного учета «общего» имущества при совмещении упрощенной системы налогообложения с объектом «доходы минус расходы» и ЕНВД: для распределения расходов между видами деятельности.</w:t>
      </w:r>
    </w:p>
    <w:p w:rsidR="004E271D" w:rsidRDefault="004E271D" w:rsidP="00BC1D33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</w:p>
    <w:p w:rsidR="00D33750" w:rsidRPr="00D33750" w:rsidRDefault="00D33750" w:rsidP="00D33750">
      <w:pPr>
        <w:shd w:val="clear" w:color="auto" w:fill="D9D9D9" w:themeFill="background1" w:themeFillShade="D9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750">
        <w:rPr>
          <w:rFonts w:ascii="Times New Roman" w:hAnsi="Times New Roman" w:cs="Times New Roman"/>
          <w:b/>
          <w:sz w:val="26"/>
          <w:szCs w:val="26"/>
        </w:rPr>
        <w:t>Бухгалтерская учетная политика</w:t>
      </w:r>
    </w:p>
    <w:p w:rsidR="00D33750" w:rsidRPr="00D33750" w:rsidRDefault="00D33750" w:rsidP="00D33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33750" w:rsidRPr="00D33750" w:rsidRDefault="00D33750" w:rsidP="00D33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375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33750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Pr="00D33750">
        <w:rPr>
          <w:rFonts w:ascii="Times New Roman" w:hAnsi="Times New Roman" w:cs="Times New Roman"/>
          <w:sz w:val="24"/>
          <w:szCs w:val="24"/>
        </w:rPr>
        <w:t xml:space="preserve">(выбора, разработки) бухгалтерской учетной политики определен в ПБУ 1/2008 «Учетная политика организации», утв. приказом Минфина РФ от 06.10.2008 № 106н. </w:t>
      </w:r>
    </w:p>
    <w:p w:rsidR="00D33750" w:rsidRPr="00D33750" w:rsidRDefault="00D33750" w:rsidP="00D33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3750">
        <w:rPr>
          <w:rFonts w:ascii="Times New Roman" w:hAnsi="Times New Roman" w:cs="Times New Roman"/>
          <w:sz w:val="24"/>
          <w:szCs w:val="24"/>
        </w:rPr>
        <w:t>Ниже приведены основные положения, которые следует отразить в бухгалтерской учетной политике с учетом отраслевых и иных особенностей деятельности предприятия.</w:t>
      </w:r>
    </w:p>
    <w:p w:rsidR="00D33750" w:rsidRPr="00D33750" w:rsidRDefault="00D33750" w:rsidP="00D33750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D33750" w:rsidRPr="000F4655" w:rsidRDefault="00D33750" w:rsidP="00D33750">
      <w:pPr>
        <w:spacing w:after="0" w:line="240" w:lineRule="auto"/>
        <w:ind w:firstLine="539"/>
        <w:rPr>
          <w:b/>
          <w:sz w:val="24"/>
          <w:szCs w:val="24"/>
        </w:rPr>
      </w:pPr>
      <w:r w:rsidRPr="00D33750">
        <w:rPr>
          <w:rFonts w:ascii="Times New Roman" w:hAnsi="Times New Roman" w:cs="Times New Roman"/>
          <w:b/>
          <w:sz w:val="24"/>
          <w:szCs w:val="24"/>
        </w:rPr>
        <w:t>Организационно-технические вопросы в учетной политике: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привести перечень действующих нормативных документов, на основании которых установлены форма, организация и способы ведения бухгалтерского учета;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указать, как осуществляется бухгалтерский учет в организации: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-бухгалтерской службой как структурным подразделением, возглавляемым главным бухгалтером;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-централизованной бухгалтерией;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-аудитором или аудиторской фирмой;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договору со специализированной организацией по ведению бухгалтерского учета или бухгалтером-специалистом;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-штатным должностным бухгалтером;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-лично руководителем организации;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выбрать форму ведения бухгалтерского учета:</w:t>
      </w:r>
    </w:p>
    <w:p w:rsidR="00D33750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0F4655">
        <w:rPr>
          <w:i w:val="0"/>
          <w:sz w:val="24"/>
          <w:szCs w:val="24"/>
        </w:rPr>
        <w:t xml:space="preserve">журнально-ордерную, </w:t>
      </w:r>
    </w:p>
    <w:p w:rsidR="00D33750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0F4655">
        <w:rPr>
          <w:i w:val="0"/>
          <w:sz w:val="24"/>
          <w:szCs w:val="24"/>
        </w:rPr>
        <w:t xml:space="preserve">мемориально-ордерную, </w:t>
      </w:r>
    </w:p>
    <w:p w:rsidR="00D33750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0F4655">
        <w:rPr>
          <w:i w:val="0"/>
          <w:sz w:val="24"/>
          <w:szCs w:val="24"/>
        </w:rPr>
        <w:t xml:space="preserve">машиносчетную,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0F4655">
        <w:rPr>
          <w:i w:val="0"/>
          <w:sz w:val="24"/>
          <w:szCs w:val="24"/>
        </w:rPr>
        <w:t>автоматизированную (с указанием используемой программы);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указать виды и предметы деятельности организации, подлежащие отдельному учету;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5) привести перечень производств и хозяйств, выделенных на отдельный баланс (отдельные производства и цеха, подсобное сельское хозяйство, жилищно-коммунальное хозяйство, транспортный цех, общепит, магазин и т.п.);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6) привести перечень филиалов, представительств, отделений, других обособленных подразделений, выделенных на отдельный баланс;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7) утвердить рабочий план счетов;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8) установить технологию обработки учетной информации в организации, подразделениях и цехах; утвердить график документооборота;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9) утвердить формы первичных учетных документов;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10) утвердить форму Книги учета ценных бумаг;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11) утвердить перечень должностных лиц, имеющих право подписи первичных учетных документов;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lastRenderedPageBreak/>
        <w:t>12) утвердить перечень должностных лиц, имеющих право получения под отчет наличных денежных средств (с указанием цели получения этих денежных средств, а также предельного срока, на который выдаются денежные средства);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13) утвердить формы документов для внутренней бухгалтерской отчетности;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14) для производств и подразделений, выделенных на отдельный баланс, установить: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-порядок представления месячной и квартальной отчетности;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-срок сдачи отчетности;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-формы представляемой отчетности;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-лиц, ответственных за составление и предоставление отчетности;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15) определить состав форм годовой и промежуточной бухгалтерской отчетности, представляемой внешним пользователям;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16) если у организации имеются дочерние и (или) зависимые общества, то в учетной политике следует определить: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порядок определения отчетных сегментов;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перечень сегментов, информация по которым раскрывается в сводной бухгалтерской отчетности;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способ распределения между сегментами доходов и расходов, активов и обязательств;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17) определить критерий существенности;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18) определить ответственных за составление и представление внешним пользователям бухгалтерской отчетности и сроки представления этой отчетности.</w:t>
      </w:r>
    </w:p>
    <w:p w:rsidR="00D33750" w:rsidRPr="000F4655" w:rsidRDefault="00D33750" w:rsidP="00D33750">
      <w:pPr>
        <w:pStyle w:val="21"/>
        <w:ind w:firstLine="539"/>
        <w:jc w:val="center"/>
        <w:rPr>
          <w:b/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rPr>
          <w:b/>
          <w:i w:val="0"/>
          <w:sz w:val="24"/>
          <w:szCs w:val="24"/>
        </w:rPr>
      </w:pPr>
      <w:r w:rsidRPr="000F4655">
        <w:rPr>
          <w:b/>
          <w:i w:val="0"/>
          <w:sz w:val="24"/>
          <w:szCs w:val="24"/>
        </w:rPr>
        <w:t>Методологический раздел учетной политики (принятые способы ведения бухгалтерского учета)</w:t>
      </w: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 xml:space="preserve">Основные средства (ПБУ 6/01):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установить порядок переоценки основных средств: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один раз в год, два раза в год, с иной периодичностью (или только при изменении текущих цен),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полностью или частично,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путем индексации или прямым пересчетом;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выбрать порядок определения сроков полезного использования по группам основных средств;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выбрать способ начисления амортизации по группам основных средств;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4) установить лимит стоимости основных средств, в пределах которого они списываются на счета учета затрат единовременно без начисления амортизации;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5) определить порядок оценки основных средств, приобретенных не за денежные средства: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стоимости ценностей, переданных или подлежащих передаче организацией;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цене, по которой в сравнимых обстоятельствах организация обычно определяет стоимость аналогичных товаров (ценностей);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цене, по которой в сравнимых обстоятельствах приобретаются аналогичные основные средства;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6) определить порядок учета арендованных основных средств: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какой стоимости они учитываются  на забалансовом счете,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- по какому инвентарному номеру они учитываются: по номеру, присвоенному организацией, или по номеру, присвоенному арендодателем.   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Нематериальные активы (ПБУ 14/2007):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способ начисления амортизации по объектам нематериальных активов;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lastRenderedPageBreak/>
        <w:t>2) установить порядок определения срока полезного использования нематериальных активов;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определить способ оценки нематериальных активов, приобретенных не за денежные средства: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стоимости ценностей, переданных или подлежащих передаче организацией;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цене, по которой в сравнимых обстоятельствах организация обычно определяет стоимость аналогичных товаров (ценностей);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цене, по которой в сравнимых обстоятельствах приобретаются аналогичные нематериальные активы.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Научно-исследовательские, опытно-конструкторские и технологические работы (НИОКТР) (ПБУ 17/02):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способ списания расходов по каждой выполненной НИОКТР: линейный способ или способ списания расходов пропорционально объему продукции (работ, услуг);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определить срок списания расходов на НИОКТР (в соответствии с пунктом 11 ПБУ 17/02).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Сырье, материалы, производственный и хозяйственный инвентарь (ПБУ 5/01, Методические указания, утв. приказом Минфина от 28.12.2001 № 119н):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единицу учета материально-производственных запасов: номенклатурный номер, партия, однородная группа и т.п.;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определить порядок формирования фактической себестоимости материально-производственных запасов при их оприходовании (принятии к бухгалтерскому учету): по учетным ценам или по фактическим расходам на приобретение;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выбрать порядок учета приобретения материальных ценностей: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с использованием счета 16 «Отклонения в стоимости материальных ценностей»,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путем отнесения отклонений в стоимости приобретенных материальных ценностей непосредственно на счета учета этих ценностей (счет 10),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путем отнесения отклонений в стоимости приобретенных материальных ценностей на отдельный субсчет, открываемый к счету 10;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определить, будет ли организация применять при списании транспортно-заготовительных расходов (ТЗР) и отклонений в их стоимости упрощенные методы списания;</w:t>
      </w:r>
    </w:p>
    <w:p w:rsidR="00D33750" w:rsidRPr="00D33750" w:rsidRDefault="00D33750" w:rsidP="00D33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3750">
        <w:rPr>
          <w:rFonts w:ascii="Times New Roman" w:hAnsi="Times New Roman" w:cs="Times New Roman"/>
          <w:sz w:val="24"/>
          <w:szCs w:val="24"/>
        </w:rPr>
        <w:t>5) выбрать способ оценки</w:t>
      </w:r>
      <w:r w:rsidRPr="00D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750">
        <w:rPr>
          <w:rFonts w:ascii="Times New Roman" w:hAnsi="Times New Roman" w:cs="Times New Roman"/>
          <w:sz w:val="24"/>
          <w:szCs w:val="24"/>
        </w:rPr>
        <w:t>списываемых материально-производственных запасов при их выбытии (отпуске в производство, продаже, ином выбытии):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себестоимости единицы запасов,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средней себестоимости,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себестоимости первых по времени закупок (ФИФО);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6) определить порядок учета полуфабрикатов собственного производства: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составе незавершенного производства на балансовом счете 20 «Основное производство»,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обособленно на балансовом счете 21 «Полуфабрикаты собственного производства»;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7) установить перечень и порядок учета предметов производственного и хозяйственного инвентаря со сроком полезного использования менее 12 месяцев, порядок определения срока полезного использования этих предметов, а также должностных лиц, ответственных за сохранность этих предметов.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Спецодежда и спецоснастка (Методические указания, утв. приказом Минфина от 26.12.2002 № 135н):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способ учета: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lastRenderedPageBreak/>
        <w:t>- в порядке, предусмотренном для учета материально-производственных запасов,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порядке, предусмотренном для учета основных средств;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установить порядок списания недолговечной спецодежды (срок эксплуатации не превышает 12-ти месяцев):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производится единовременно в момент передачи работникам организации;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производится в обычном порядке (в течение срока использования);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3) определить, будет ли организация вести забалансовый учет спецоснастки, переданной в производство;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выбрать способ погашения стоимости специальной оснастки (применяется по группе однородных объектов специальной оснастки): способ списания стоимости пропорционально объему выпущенной продукции (работ, услуг); линейный способ или в момент передачи в производство (для спецоснастки, предназначенной для индивидуальных заказов или используемой в массовом производстве).</w:t>
      </w:r>
    </w:p>
    <w:p w:rsidR="00D33750" w:rsidRPr="000F4655" w:rsidRDefault="00D33750" w:rsidP="00D33750">
      <w:pPr>
        <w:pStyle w:val="21"/>
        <w:ind w:firstLine="539"/>
        <w:jc w:val="both"/>
        <w:rPr>
          <w:b/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Товары и расходы на продажу товаров (ПБУ 5/01, Методические указания, утв. приказом Минфина от 28.12.2001 № 119н):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 розничной торговле выбрать порядок учета товаров: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продажным ценам (с использованием балансового счета 42),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покупным ценам;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установить порядок учета транспортно-заготовительных расходов: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включаются в себестоимость приобретенных товаров (учитываются на счете 41 «Товары»),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учитываются отдельно на счете 44 «Расходы на продажу»;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выбрать порядок списания расходов на продажу (балансовый счет 44): полностью или путем распределения транспортных расходов на доставку товара между проданными товарами и товарными остатками (нереализованными товарами);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для товаров, учитываемых по покупным ценам, выбрать способ их оценки при выбытии: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себестоимости единицы запасов,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средней себестоимости,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себестоимости первых по времени закупок (ФИФО).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Готовая продукция и расходы на продажу готовой продукции (ПБУ 5/01, Методические указания, утв. приказом Минфина от 28.12.2001 № 119н):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способ отражения готовой продукции: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фактической себестоимости,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нормативной (плановой) себестоимости с отдельным учетом отклонений от фактической себестоимости на специальном субсчете к балансовому счету 43,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по нормативной (плановой) себестоимости с использованием балансового счета 40;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выбрать порядок списания расходов на продажу (балансовый счет 44): полностью или путем распределения расходов между проданной продукцией и остатками готовой продукции на складах (нереализованной продукцией);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установить перечень расходов на продажу, подлежащих распределению по окончании отчетного месяца (расходы на упаковку и транспортировку);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выбрать порядок распределения расходов на продажу между видами нереализованной продукции: пропорционально объему реализованной продукции; пропорционально производственной себестоимости; пропорционально иным показателям (в соответствии с отраслевыми инструкциями).</w:t>
      </w:r>
    </w:p>
    <w:p w:rsidR="00D33750" w:rsidRPr="000F4655" w:rsidRDefault="00D33750" w:rsidP="00D33750">
      <w:pPr>
        <w:pStyle w:val="21"/>
        <w:ind w:firstLine="539"/>
        <w:jc w:val="both"/>
        <w:rPr>
          <w:b/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lastRenderedPageBreak/>
        <w:t>Тара (ПБУ 5/01, Методические указания, утв. приказом Минфина от 28.12.2001 № 119н):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определить стоимость, по которой учитывается тара: по фактической себестоимости; по учетным ценам.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Незавершенное производство (ПБУ 5/01, Методические указания, утв. приказом Минфина от 28.12.2001 № 119н):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способ оценки незавершенного производства: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а) при массовом и серийном производстве: по фактической производственной себестоимости; по нормативной (плановой) производственной себестоимости; по прямым статьям расходов; по стоимости сырья, материалов и полуфабрикатов;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б) при единичном производстве: по фактическим производственным затратам.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0F4655">
        <w:rPr>
          <w:sz w:val="24"/>
          <w:szCs w:val="24"/>
        </w:rPr>
        <w:t>Финансовые вложения (ПБУ 19/02):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1) выбрать единицу учета финансовых вложений (серия, партия, иная однородная совокупность финансовых вложений);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определить порядок списания несущественных затрат на приобретение финансовых вложений: в прочие расходы; в первоначальную стоимость приобретенного финансового вложения;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установить порядок корректировки оценки финансовых вложений, по которым определяется текущая рыночная стоимость: ежемесячно или ежеквартально;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установить порядок оценки долговых ценных бумаг, по которым не определяется текущая рыночная стоимость: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разницу между первоначальной и номинальной стоимостью относить на финансовые результаты в течение срока обращения ценной бумаги равномерно, по мере причитающегося по ней в соответствии с условиями выпуска дохода;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разницу между первоначальной и номинальной стоимостью в учете не отражать;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5) определить способы дисконтирования, применяемые для оценки дисконтированной стоимости долговых ценных бумаг и предоставленных займов (если организация приняла решение составлять расчет дисконтированной стоимости в соответствии с п.23 ПБУ 19/02);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6) выбрать способ оценки финансовых вложений, по которым не определяется текущая рыночная стоимость, при их выбытии (по группам, видам):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первоначальной стоимости каждой единицы бухгалтерского учета финансовых вложений,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средней первоначальной стоимости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первоначальной стоимости первых по времени приобретения финансовых вложений (ФИФО).</w:t>
      </w:r>
    </w:p>
    <w:p w:rsidR="00D33750" w:rsidRPr="000F4655" w:rsidRDefault="00D33750" w:rsidP="00D33750">
      <w:pPr>
        <w:pStyle w:val="21"/>
        <w:ind w:firstLine="539"/>
        <w:jc w:val="both"/>
        <w:rPr>
          <w:b/>
          <w:i w:val="0"/>
          <w:sz w:val="24"/>
          <w:szCs w:val="24"/>
        </w:rPr>
      </w:pPr>
    </w:p>
    <w:p w:rsidR="00D33750" w:rsidRPr="00C42B79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C42B79">
        <w:rPr>
          <w:sz w:val="24"/>
          <w:szCs w:val="24"/>
        </w:rPr>
        <w:t>Активы, стоимость которых выражена в иностранной валюте (ПБУ 3/2006):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определить, будет ли организация: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а) производить пересчет выраженных в иностранной валюте остатков денежных средств на валютных счетах и в кассе организации по мере изменения официального курса иностранной валюты к рублю;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б) при несущественном изменении официального курса иностранной валюты к рублю  производить пересчет по среднему курсу, исчисленному за месяц (или более короткий период), при совершении большого числа однородных операций в иностранной валюте.</w:t>
      </w:r>
    </w:p>
    <w:p w:rsidR="00D33750" w:rsidRPr="000F4655" w:rsidRDefault="00D33750" w:rsidP="00D33750">
      <w:pPr>
        <w:pStyle w:val="21"/>
        <w:ind w:firstLine="539"/>
        <w:jc w:val="both"/>
        <w:rPr>
          <w:b/>
          <w:i w:val="0"/>
          <w:sz w:val="24"/>
          <w:szCs w:val="24"/>
        </w:rPr>
      </w:pPr>
    </w:p>
    <w:p w:rsidR="00D33750" w:rsidRPr="00C42B79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C42B79">
        <w:rPr>
          <w:sz w:val="24"/>
          <w:szCs w:val="24"/>
        </w:rPr>
        <w:t>Займы и кредиты (ПБУ 15/2008):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lastRenderedPageBreak/>
        <w:t>1) выбрать способ включения в состав прочих расходов дополнительных расходов, связанных с получением и обслуживанием займов: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том отчетном периоде, в котором они были произведены,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с предварительным учетом в составе дебиторской задолженности (балансовый счет 76) или в составе расходов будущих периодов (балансовый счет 97) с отнесением в состав прочих расходов в течение срока погашения займа;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выбрать способ включения в состав прочих расходов процентов или дисконта по векселю (облигации), причитающихся к уплате: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прочих расходах в тех отчетных периодах, к которым относятся данные начисления,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с предварительным учетом в составе расходов будущих периодов с последующим равномерным ежемесячным отнесением на прочие расходы.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C42B79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C42B79">
        <w:rPr>
          <w:sz w:val="24"/>
          <w:szCs w:val="24"/>
        </w:rPr>
        <w:t>Доходы (ПБУ 9/99):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привести перечень доходов от обычных видов деятельности;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выбрать порядок признания выручки при длительном цикле производства продукции: по мере готовности продукции или по окончании изготовления продукции;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выбрать порядок признания выручки по работам (услугам) долгосрочного характера: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мере выполнения отдельных этапов работ, услуг (с использованием балансового счета 46),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-по завершении выполнения работ, оказания услуг;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4) определить порядок отражения в отчетности прочих доходов и прочих расходов, связанных с получением этих доходов: развернуто или сальдировано.</w:t>
      </w:r>
    </w:p>
    <w:p w:rsidR="00D33750" w:rsidRPr="000F4655" w:rsidRDefault="00D33750" w:rsidP="00D33750">
      <w:pPr>
        <w:pStyle w:val="21"/>
        <w:ind w:firstLine="539"/>
        <w:jc w:val="both"/>
        <w:rPr>
          <w:b/>
          <w:i w:val="0"/>
          <w:sz w:val="24"/>
          <w:szCs w:val="24"/>
        </w:rPr>
      </w:pPr>
    </w:p>
    <w:p w:rsidR="00D33750" w:rsidRPr="00C42B79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C42B79">
        <w:rPr>
          <w:sz w:val="24"/>
          <w:szCs w:val="24"/>
        </w:rPr>
        <w:t>Расходы (ПБУ 10/99):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выбрать порядок списания расходов вспомогательного производства, учтенных на балансовом счете 23: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пропорционально объему выпуска (реализации) продукции, выполненных (реализованных) работ;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пропорционально фактической себестоимости произведенной продукции (выполненных работ);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порядке, определенном отраслевыми инструкциями;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2) выбрать порядок списания общехозяйственных расходов (балансовый счет 26):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дебет счетов учета затрат (20, 23, 29),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на себестоимость продаж (в дебет субсчета 90-2);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3) выбрать порядок распределения общепроизводственных расходов (балансовый счет 25) и общехозяйственных расходов (балансовый счет 26) между объектами калькулирования (порядок списания на счета учета затрат):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пропорционально заработной плате основного производственного персонала;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пропорционально расходам по переделу;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- пропорционально прямым расходам на производство;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пропорционально иным базам распределения (в соответствии с отраслевыми инструкциями);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4) установить порядок учета расходов будущих периодов: 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определить перечень расходов будущих периодов,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-определить порядок списания расходов будущих периодов (равномерно в течение определенного срока, пропорционально выпускаемой продукции, заработной плате основных рабочих и т.п.);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5) установить нормы командировочных расходов;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lastRenderedPageBreak/>
        <w:t>6) составить годовую смету на представительские расходы;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7) составить годовую смету на рекламные расходы;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8) определить порядок отражения в отчетности прочих расходов и прочих доходов, получение которых связано с этими расходами: развернуто или сальдировано.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C42B79" w:rsidRDefault="00D33750" w:rsidP="00D33750">
      <w:pPr>
        <w:pStyle w:val="21"/>
        <w:ind w:firstLine="539"/>
        <w:jc w:val="both"/>
        <w:rPr>
          <w:sz w:val="24"/>
          <w:szCs w:val="24"/>
        </w:rPr>
      </w:pPr>
      <w:r w:rsidRPr="00C42B79">
        <w:rPr>
          <w:sz w:val="24"/>
          <w:szCs w:val="24"/>
        </w:rPr>
        <w:t>Расчеты по налогу на прибыль (ПБУ 18/02):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1) определить порядок бухгалтерского учета постоянных и временных разниц: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на основании первичных документов на специальных субсчетах, открываемых к счетам бухгалтерского учета (или на счетах аналитического учета),</w:t>
      </w: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>- в специальных ведомостях (аналитических регистрах);</w:t>
      </w:r>
    </w:p>
    <w:p w:rsidR="00D33750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  <w:r w:rsidRPr="000F4655">
        <w:rPr>
          <w:i w:val="0"/>
          <w:sz w:val="24"/>
          <w:szCs w:val="24"/>
        </w:rPr>
        <w:t xml:space="preserve">2) установить способ отражения </w:t>
      </w:r>
      <w:r w:rsidRPr="000F4655">
        <w:rPr>
          <w:b/>
          <w:i w:val="0"/>
          <w:sz w:val="24"/>
          <w:szCs w:val="24"/>
        </w:rPr>
        <w:t>в бухгалтерской отчетности</w:t>
      </w:r>
      <w:r w:rsidRPr="000F4655">
        <w:rPr>
          <w:i w:val="0"/>
          <w:sz w:val="24"/>
          <w:szCs w:val="24"/>
        </w:rPr>
        <w:t xml:space="preserve"> отложенных налоговых активов и отложенных налоговых обязательств: свернуто или развернуто.</w:t>
      </w:r>
    </w:p>
    <w:p w:rsidR="00587AE3" w:rsidRDefault="00587AE3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587AE3" w:rsidRPr="00587AE3" w:rsidRDefault="00587AE3" w:rsidP="00587AE3">
      <w:pPr>
        <w:pStyle w:val="2"/>
        <w:shd w:val="clear" w:color="auto" w:fill="BFBFBF" w:themeFill="background1" w:themeFillShade="BF"/>
        <w:jc w:val="center"/>
        <w:rPr>
          <w:rFonts w:eastAsia="Times New Roman"/>
          <w:sz w:val="28"/>
          <w:szCs w:val="28"/>
        </w:rPr>
      </w:pPr>
      <w:r w:rsidRPr="00587AE3">
        <w:rPr>
          <w:rFonts w:eastAsia="Times New Roman"/>
          <w:sz w:val="28"/>
          <w:szCs w:val="28"/>
        </w:rPr>
        <w:t>Положение о системе внутреннего аудита (СВА)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1. «Общие положения»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Настоящее Положение разработано в соответствии с действующим законодательством Российской Федерации, Уставом организации, рекомендациями российского Кодекса корпоративного поведения, внутренними документами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Система внутреннего аудита (СВА) представляет собой процесс, организованный и осуществляемый представителями собственника, руководством, а также другими сотрудниками организации, для того чтобы обеспечить достаточную уверенность в достижении целей с точки зрения надежности бухгалтерской (финансовой) отчетности, эффективности и результативности хозяйственных операций и соответствия деятельности организации нормативным правовым актам.</w:t>
      </w:r>
    </w:p>
    <w:p w:rsidR="00587AE3" w:rsidRPr="001A3A2B" w:rsidRDefault="00587AE3" w:rsidP="00587AE3">
      <w:pPr>
        <w:pStyle w:val="4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1.1. Цели и задачи системы внутреннего аудита: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1.1.1. Цели и задачи внутреннего аудита относятся к деятельности организации в целом, то есть как к головной организации, так и к деятельности ее филиалов и отделений, отчетность которых входит в консолидированную отчетность: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достоверности бухгалтерской (финансовой) отчетности, управленческой отчетности, налогового учета;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существующих систем контроля и управления рисками организации для эффективного достижения поставленных целей;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до руководства и менеджеров результатов контроля и анализа, проведенных внутренним аудитом;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консультаций, направленных на соблюдение требований нормативно-правовых актов, принципов управления организацией и внутренних стандартов путем проведения семинаров, обучения, ответов на запросы;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риска возможных злоупотреблений со стороны должностных лиц;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соблюдения нормативных правовых актов Российской Федерации, решений органов управления Общества и внутренних документов Общества;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сохранности активов;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 эффективного использования ресурсов и выявление резервов повышения эффективности в деятельности организации;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эффективности процедур внутреннего контроля;</w:t>
      </w:r>
    </w:p>
    <w:p w:rsidR="00587AE3" w:rsidRPr="001A3A2B" w:rsidRDefault="00587AE3" w:rsidP="00587AE3">
      <w:pPr>
        <w:numPr>
          <w:ilvl w:val="0"/>
          <w:numId w:val="6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рекомендаций по совершенствованию действующих систем контроля, управления, оценки рисков.</w:t>
      </w:r>
    </w:p>
    <w:p w:rsidR="00587AE3" w:rsidRPr="001A3A2B" w:rsidRDefault="00587AE3" w:rsidP="00587AE3">
      <w:pPr>
        <w:pStyle w:val="4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1.2. Ответственность руководства за функционирование СВА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1.2.1. Политика в области внутреннего контроля определяется руководством (советом директоров, Комитетом по аудиту) организации. Руководство организации несет ответственность за функционирование системы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1.2.2. Руководство несет ответственность за: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функционирование адекватной системы внутреннего контроля;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целей и направлений внутреннего аудита в деятельности организации;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распорядительного документа о создании службы;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Положения о СВА;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службы внутреннего аудита, утверждение штатного расписания, бюджета службы;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руководителя службы;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этических норм и формирование корпоративной культуры;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своевременный пересмотр внутренней нормативной документации по мере изменения законодательства или внутренней политики организации;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адекватных средств контроля;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утверждение отчетов службы внутреннего аудита;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результатов мониторинга СВА;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по результатам деятельности внутреннего аудита;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выполнения мероприятий по результатам деятельности внутреннего аудита;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рисков хозяйственной деятельности и принятие мер для их выявления и контролирования;</w:t>
      </w:r>
    </w:p>
    <w:p w:rsidR="00587AE3" w:rsidRPr="001A3A2B" w:rsidRDefault="00587AE3" w:rsidP="00587AE3">
      <w:pPr>
        <w:numPr>
          <w:ilvl w:val="0"/>
          <w:numId w:val="6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эффективности СВА и деятельности службы.</w:t>
      </w:r>
    </w:p>
    <w:p w:rsidR="00587AE3" w:rsidRPr="001A3A2B" w:rsidRDefault="00587AE3" w:rsidP="00587AE3">
      <w:pPr>
        <w:pStyle w:val="4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1.3. Структура службы и подчиненность службы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1.3.1. Организация внутреннего аудита осуществляется Службой внутреннего аудита и возглавляется руководителем (директором) службы.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1.3.2. В своей деятельности Служба внутреннего аудита руководствуется интересами акционеров организации, принимает меры к устранению нарушений финансовой, производственной и трудовой дисциплины, участвует в рассмотрении фактов совершения недобросовестных действий руководства и персонала (недостач, хищений, незаконного расходования денежных средств), несоблюдения законодательства, представления недостоверной бухгалтерской (финансовой) отчетности.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1.3.3. Деятельность службы внутреннего аудита контролируется Комитетом по аудиту. Руководитель Комитета по аудиту входит в состав совета директоров.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1.3.4. Служба внутреннего аудита является организационно независимой. Руководитель (директор) службы отчитывается только перед Комитетом по аудиту (или советом директоров при отсутствии Комитета по аудиту).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1.3.5. Служба внутреннего аудита проводит внутренний аудит и выполняет другие задания в подразделениях организации и ее дочерних и зависимых обществах.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1.3.6. Служба внутреннего аудита может формировать свои подразделения в филиалах, дочерних и зависимых обществах. Эти подразделения СВА подотчетны руководителю Службы внутреннего аудита организации.</w:t>
      </w:r>
    </w:p>
    <w:p w:rsidR="00587AE3" w:rsidRPr="001A3A2B" w:rsidRDefault="00587AE3" w:rsidP="00587AE3">
      <w:pPr>
        <w:pStyle w:val="4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1.4. Порядок утверждения ее структуры и штатов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1.4.1. Численность службы внутреннего аудита определяется штатным расписанием. Служба состоит из _______ (указать число или наименование) отделов (групп), которые возглавляются начальниками отделов (групп).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1.4.2. Утверждение структуры и численности штата службы осуществляется Комитетом по аудиту (или советом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1.4.3. Распределение обязанностей среди сотрудников службы проводится руководителем службы.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1.4.4. Рабочие места сотрудников службы обеспечены должностными инструкциями (Приложение 1).</w:t>
      </w:r>
    </w:p>
    <w:p w:rsidR="00587AE3" w:rsidRPr="001A3A2B" w:rsidRDefault="00587AE3" w:rsidP="00587AE3">
      <w:pPr>
        <w:pStyle w:val="4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1.5. Соблюдение этических норм сотрудниками службы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1.5.1. Обязанностью каждого сотрудника службы внутреннего аудита является соблюдение этических норм: честности, объективности, профессиональной компетентности, конфиденциальности, профессионального поведения. При поступлении на работу претендент обязан подписать обязательство о соблюдении этических норм (Приложение 2).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2. «Нормативное регулирование деятельности службы внутреннего аудита»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2.1. Деятельность внутреннего аудита основывается на требованиях нормативных актов. Нормативными актами для внутреннего аудитора являются:</w:t>
      </w:r>
    </w:p>
    <w:p w:rsidR="00587AE3" w:rsidRPr="001A3A2B" w:rsidRDefault="00587AE3" w:rsidP="00587AE3">
      <w:pPr>
        <w:numPr>
          <w:ilvl w:val="0"/>
          <w:numId w:val="6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 законы;</w:t>
      </w:r>
    </w:p>
    <w:p w:rsidR="00587AE3" w:rsidRPr="001A3A2B" w:rsidRDefault="00587AE3" w:rsidP="00587AE3">
      <w:pPr>
        <w:numPr>
          <w:ilvl w:val="0"/>
          <w:numId w:val="6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акты;</w:t>
      </w:r>
    </w:p>
    <w:p w:rsidR="00587AE3" w:rsidRPr="001A3A2B" w:rsidRDefault="00587AE3" w:rsidP="00587AE3">
      <w:pPr>
        <w:numPr>
          <w:ilvl w:val="0"/>
          <w:numId w:val="6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(стандарты) по бухгалтерскому учету;</w:t>
      </w:r>
    </w:p>
    <w:p w:rsidR="00587AE3" w:rsidRPr="001A3A2B" w:rsidRDefault="00587AE3" w:rsidP="00587AE3">
      <w:pPr>
        <w:numPr>
          <w:ilvl w:val="0"/>
          <w:numId w:val="6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материалы, рекомендованные к применению регулятором;</w:t>
      </w:r>
    </w:p>
    <w:p w:rsidR="00587AE3" w:rsidRPr="001A3A2B" w:rsidRDefault="00587AE3" w:rsidP="00587AE3">
      <w:pPr>
        <w:numPr>
          <w:ilvl w:val="0"/>
          <w:numId w:val="6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стандарты, регламенты, методики, инструкции, положения, приказы.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2.2. Внутренние аудиторы обеспечиваются регулярно обновляемой (1 раз в неделю) информационно-правовой системой.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2.3. Внутренние аудиторы постоянно изучают действующую нормативную базу, относящуюся к области их деятельности.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2.4. Служба внутреннего аудита разрабатывает внутренние стандарты, методики, положения, инструкции, вопросники, процедуры внутреннего контроля, формы рабочих документов (далее – внутренние нормативные документы) для целей проведения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2.5. За создание базы внутренних нормативных документов несет ответственность руководитель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2.6. Перечень внутренних нормативных документов, подлежащих разработке, и их очередность планируется службой внутреннего аудита и утверждается Комитетом по аудиту (советом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2.6. Внутренние нормативные документы утверждаются Комитетом по аудиту (советом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2.7. Внутренние нормативные документы подлежат актуализации по мере:</w:t>
      </w:r>
    </w:p>
    <w:p w:rsidR="00587AE3" w:rsidRPr="001A3A2B" w:rsidRDefault="00587AE3" w:rsidP="00587AE3">
      <w:pPr>
        <w:numPr>
          <w:ilvl w:val="0"/>
          <w:numId w:val="6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изменений в нормативно-правовые акты;</w:t>
      </w:r>
    </w:p>
    <w:p w:rsidR="00587AE3" w:rsidRPr="001A3A2B" w:rsidRDefault="00587AE3" w:rsidP="00587AE3">
      <w:pPr>
        <w:numPr>
          <w:ilvl w:val="0"/>
          <w:numId w:val="6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деятельности организации;</w:t>
      </w:r>
    </w:p>
    <w:p w:rsidR="00587AE3" w:rsidRPr="001A3A2B" w:rsidRDefault="00587AE3" w:rsidP="00587AE3">
      <w:pPr>
        <w:numPr>
          <w:ilvl w:val="0"/>
          <w:numId w:val="6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 системы внутреннего аудита;</w:t>
      </w:r>
    </w:p>
    <w:p w:rsidR="00587AE3" w:rsidRPr="001A3A2B" w:rsidRDefault="00587AE3" w:rsidP="00587AE3">
      <w:pPr>
        <w:numPr>
          <w:ilvl w:val="0"/>
          <w:numId w:val="6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приобретения опыта работы.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2.8. Ответственность за своевременную актуализацию внутренних нормативных документов несет руководитель Службы внутреннего аудита.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3. «Функции службы внутреннего аудита»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3.1. Экономической основой эффективности деятельности Службы внутреннего аудита является самоокупаемость.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3.2. Руководитель внутреннего аудита обязан эффективно управлять внутренним аудитом, с тем чтобы:</w:t>
      </w:r>
    </w:p>
    <w:p w:rsidR="00587AE3" w:rsidRPr="001A3A2B" w:rsidRDefault="00587AE3" w:rsidP="00587AE3">
      <w:pPr>
        <w:numPr>
          <w:ilvl w:val="0"/>
          <w:numId w:val="6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внутренних аудиторов отвечала общим целям и обязательствам, описанным в утвержденном Положении;</w:t>
      </w:r>
    </w:p>
    <w:p w:rsidR="00587AE3" w:rsidRPr="001A3A2B" w:rsidRDefault="00587AE3" w:rsidP="00587AE3">
      <w:pPr>
        <w:numPr>
          <w:ilvl w:val="0"/>
          <w:numId w:val="6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внутренних аудиторов соответствовала законодательству, нормативным актам, стандартам и Кодексу этики.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3.3. В своей деятельности Служба внутреннего аудита и ее работники руководствуются законодательными, нормативно-правовыми актами, Кодексом этики, внутренними нормативными документами организации, настоящим Положением, должностными инструкциями.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3.4. Служба внутреннего аудита проводит оценку эффективности системы внутреннего контроля организации, ее дочерних и зависимых обществ. Оценка (контроль) проводится по следующим направлениям: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финансово-хозяйственной деятельности;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достоверность бухгалтерской (финансовой) отчетности;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бухгалтерской (финансовой) информации, представленной подразделениями организации, филиалами и представительствами;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надежность и достоверность управленческой информации;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нормативно-правовых актов Российской Федерации и внутренних нормативных документов;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решений и указаний органов управления;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 сохранность активов;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рисков, которые оказали или могли оказать негативное влияние на достижение целей деятельности организации;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процедур внутреннего контроля;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выявленных нарушений;</w:t>
      </w:r>
    </w:p>
    <w:p w:rsidR="00587AE3" w:rsidRPr="001A3A2B" w:rsidRDefault="00587AE3" w:rsidP="00587AE3">
      <w:pPr>
        <w:numPr>
          <w:ilvl w:val="0"/>
          <w:numId w:val="7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оперативность устранения выявленных нарушений.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3.5. На основании результатов проверок Служба внутреннего аудита формирует предложения по совершенствованию системы внутреннего аудита и процедур контроля.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3.6. Работники Службы внутреннего аудита обязаны соблюдать конфиденциальность информации, полученной в результате выполнения своих обязанностей, и не использовать ее в личных целях или в интересах третьих лиц.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3.7. По результатам своей деятельности Служба внутреннего аудита готовит отчеты, заключения, сообщения, рекомендации, ежегодно проводит мониторинг системы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3.8. Служба внутреннего аудита проводит консультации, направленные на соблюдение требований нормативно-правовых актов, этических норм, принципов управления организацией, внутренних стандартов.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3.9. Служба внутреннего аудита ежегодно представляет Комитету по аудиту (совету директоров) отчет о деятельности службы.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3.10. Для выполнения своих обязанностей Служба внутреннего аудита взаимодействует с органами управления, структурными подразделениями, филиалами, представительствами, дочерними и зависимыми обществами.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3.11. При выполнении своих обязанностей внутренние аудиторы должны соблюдать независимость мышления и поведения. Один раз в год внутренние аудиторы заполняют заявление о независимости (Приложение 3).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3.12. Служба внутреннего аудита получает необходимую информацию, разъяснения, документацию в порядке, установленном в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3.13. Руководитель и сотрудники Службы внутреннего аудита не должны:</w:t>
      </w:r>
    </w:p>
    <w:p w:rsidR="00587AE3" w:rsidRPr="001A3A2B" w:rsidRDefault="00587AE3" w:rsidP="00587AE3">
      <w:pPr>
        <w:numPr>
          <w:ilvl w:val="0"/>
          <w:numId w:val="7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никакие функциональные обязанности в организации, не связанные с деятельностью внутреннего аудита, определенной настоящим Положением;</w:t>
      </w:r>
    </w:p>
    <w:p w:rsidR="00587AE3" w:rsidRPr="001A3A2B" w:rsidRDefault="00587AE3" w:rsidP="00587AE3">
      <w:pPr>
        <w:numPr>
          <w:ilvl w:val="0"/>
          <w:numId w:val="7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или утверждать действия, не относящиеся непосредственно к деятельности Службы внутреннего аудита;</w:t>
      </w:r>
    </w:p>
    <w:p w:rsidR="00587AE3" w:rsidRPr="001A3A2B" w:rsidRDefault="00587AE3" w:rsidP="00587AE3">
      <w:pPr>
        <w:numPr>
          <w:ilvl w:val="0"/>
          <w:numId w:val="7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руководить действиями сотрудников других подразделений, за исключением случаев, когда эти сотрудники назначены участвовать в выполнении задания по проведению внутреннего аудита;</w:t>
      </w:r>
    </w:p>
    <w:p w:rsidR="00587AE3" w:rsidRPr="001A3A2B" w:rsidRDefault="00587AE3" w:rsidP="00587AE3">
      <w:pPr>
        <w:numPr>
          <w:ilvl w:val="0"/>
          <w:numId w:val="7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какой-либо деятельности, которая могла бы нанести ущерб беспристрастности их оценки или восприниматься как наносящая такой ущерб;</w:t>
      </w:r>
    </w:p>
    <w:p w:rsidR="00587AE3" w:rsidRPr="001A3A2B" w:rsidRDefault="00587AE3" w:rsidP="00587AE3">
      <w:pPr>
        <w:numPr>
          <w:ilvl w:val="0"/>
          <w:numId w:val="7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подарки значительной стоимости.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4. «Планирование деятельности СВА»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4.1. Деятельность Службы внутреннего аудита проводится в соответствии с утвержденным планом. План работы утверждается Комитетом по аудиту (советом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4.2. План работы составляется ежегодно.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4.3. Для осуществления выполнения плана составляется график работ (Приложение 4).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4.4. План работы составляется руководителем Службы внутреннего аудита и согласовывается с руководством тех объектов, которые входят в план проверок.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При согласовании руководители проверяемых объектов подтверждают свое согласие подписью.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4.5. Основой планирования является анализ рисков хозяйственной деятельности организации и рисков системы внутреннего аудита (СВА).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4.6. Выявление рисков хозяйственной деятельности организации осуществляется менеджментом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4.7. Система внутреннего аудита осуществляет разработку процедур для устранения рисков хозяйственной деятельности.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4.8. Выявление рисков СВА и разработку процедур для их устранения проводит Служба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4.9. Пересмотр рисков и их оценка проводятся по мере необходимости.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4.10. Ежегодный план включает: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(объекты проверок, включая филиалы и дочерние и зависимые общества);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и обучение персонала организации;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отчетов и рекомендаций по результатам проверки;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результатов проверки;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корректирующих мероприятий;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выполнения корректирующих мероприятий;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регламентирующих документов, методик, инструкций и др.;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нормативными документами и отслеживание в них изменений;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 действующих внутренних регламентов в соответствии с изменениями нормативных документов и опыта работы;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отчета по результатам мониторинга эффективности деятельности службы внутреннего аудита, разработка рекомендаций по совершенствованию системы внутреннего аудита;</w:t>
      </w:r>
    </w:p>
    <w:p w:rsidR="00587AE3" w:rsidRPr="001A3A2B" w:rsidRDefault="00587AE3" w:rsidP="00587AE3">
      <w:pPr>
        <w:numPr>
          <w:ilvl w:val="0"/>
          <w:numId w:val="7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персонала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4.11. При планировании также утверждается распределение времени и бюджета на осуществление запланированных работ.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4.12. В первую очередь планируются проверки объектов, которые имеют наибольший риск. Если позволяют ресурсы (временные и трудовые), то проводится сплошной охват проверками всех выявленных рисков.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4.13. Если ввиду недостаточности временных и трудовых ресурсов не представляется возможным проведение внутреннего аудита по всем выявленным рискам, руководитель Службы внутреннего аудита по согласованию с Комитетом по аудиту и руководством организации (советом директоров) выбирает приоритетные направления для составления плана работ.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4.14. При планировании работ внутренний аудитор принимает решение о целесообразности выполнения задания, включающее одновременно проверку объекта и консультирование. Если это нецелесообразно, то проверка и консультирование планируются раздельно.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4.15. Процедура планирования внутреннего аудита конкретного объекта включает следующие этапы:</w:t>
      </w:r>
    </w:p>
    <w:p w:rsidR="00587AE3" w:rsidRPr="001A3A2B" w:rsidRDefault="00587AE3" w:rsidP="00587AE3">
      <w:pPr>
        <w:numPr>
          <w:ilvl w:val="0"/>
          <w:numId w:val="7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и объема;</w:t>
      </w:r>
    </w:p>
    <w:p w:rsidR="00587AE3" w:rsidRPr="001A3A2B" w:rsidRDefault="00587AE3" w:rsidP="00587AE3">
      <w:pPr>
        <w:numPr>
          <w:ilvl w:val="0"/>
          <w:numId w:val="7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плана;</w:t>
      </w:r>
    </w:p>
    <w:p w:rsidR="00587AE3" w:rsidRPr="001A3A2B" w:rsidRDefault="00587AE3" w:rsidP="00587AE3">
      <w:pPr>
        <w:numPr>
          <w:ilvl w:val="0"/>
          <w:numId w:val="7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запланированном аудите;</w:t>
      </w:r>
    </w:p>
    <w:p w:rsidR="00587AE3" w:rsidRPr="001A3A2B" w:rsidRDefault="00587AE3" w:rsidP="00587AE3">
      <w:pPr>
        <w:numPr>
          <w:ilvl w:val="0"/>
          <w:numId w:val="7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анализа рисков по объектам;</w:t>
      </w:r>
    </w:p>
    <w:p w:rsidR="00587AE3" w:rsidRPr="001A3A2B" w:rsidRDefault="00587AE3" w:rsidP="00587AE3">
      <w:pPr>
        <w:numPr>
          <w:ilvl w:val="0"/>
          <w:numId w:val="7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программы.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4.16. Целью проверки конкретного объекта является оценка надежности и эффективности системы внутреннего контроля и выработка соответствующих рекомендаций по улучшению системы контроля.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4.17. Объем проверки зависит от рисков, которые определяются по результатам предыдущих проверок, и совершенствования процедур проверки системы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4.18. Программа определяет процедуры сбора, анализа, оценки и документирования информации в процессе выполнения задания. Программа утверждается руководителем Службы внутреннего аудита до начала ее выполнения.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4.19. Информационное письмо о предстоящей проверке направляется в Комитет по аудиту, генеральному директору и руководителю объекта контроля не менее чем за 10 рабочих дней до начала проверки (Приложение 5).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5. «Документирование выполнения заданий»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5.1. Задачами документирования являются:</w:t>
      </w:r>
    </w:p>
    <w:p w:rsidR="00587AE3" w:rsidRPr="001A3A2B" w:rsidRDefault="00587AE3" w:rsidP="00587AE3">
      <w:pPr>
        <w:numPr>
          <w:ilvl w:val="0"/>
          <w:numId w:val="7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годового плана, фиксирование этапов и сроков его выполнения;</w:t>
      </w:r>
    </w:p>
    <w:p w:rsidR="00587AE3" w:rsidRPr="001A3A2B" w:rsidRDefault="00587AE3" w:rsidP="00587AE3">
      <w:pPr>
        <w:numPr>
          <w:ilvl w:val="0"/>
          <w:numId w:val="7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Документирование собранной информации;</w:t>
      </w:r>
    </w:p>
    <w:p w:rsidR="00587AE3" w:rsidRPr="001A3A2B" w:rsidRDefault="00587AE3" w:rsidP="00587AE3">
      <w:pPr>
        <w:numPr>
          <w:ilvl w:val="0"/>
          <w:numId w:val="7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Документирование результатов проверки;</w:t>
      </w:r>
    </w:p>
    <w:p w:rsidR="00587AE3" w:rsidRPr="001A3A2B" w:rsidRDefault="00587AE3" w:rsidP="00587AE3">
      <w:pPr>
        <w:numPr>
          <w:ilvl w:val="0"/>
          <w:numId w:val="7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Документирование выводов по результатам проверки;</w:t>
      </w:r>
    </w:p>
    <w:p w:rsidR="00587AE3" w:rsidRPr="001A3A2B" w:rsidRDefault="00587AE3" w:rsidP="00587AE3">
      <w:pPr>
        <w:numPr>
          <w:ilvl w:val="0"/>
          <w:numId w:val="7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отчетов по выполнению плановых заданий;</w:t>
      </w:r>
    </w:p>
    <w:p w:rsidR="00587AE3" w:rsidRPr="001A3A2B" w:rsidRDefault="00587AE3" w:rsidP="00587AE3">
      <w:pPr>
        <w:numPr>
          <w:ilvl w:val="0"/>
          <w:numId w:val="7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отчетов по внеплановым заданиям.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5.2. Внутренние аудиторы должны собрать достаточный объем надежной, уместной и полезной информации для достижения целей задания. Информацию необходимо собирать по всем вопросам, связанным с целями аудиторского задания, объемом и содержанием работы.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Достаточная информация – информация, которая основывается на фактах и является убедительной.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Надежная информация – это наиболее полная и заслуживающая доверия информация.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Уместная информация – информация, которая подтверждает наблюдения и рекомендации.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Полезная информация – информация, которая помогает организации достигать своих целей.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5.3. Документация должна давать обоснование сделанным выводам и рекомендациям. Такая документация называется рабочей документацией и:</w:t>
      </w:r>
    </w:p>
    <w:p w:rsidR="00587AE3" w:rsidRPr="001A3A2B" w:rsidRDefault="00587AE3" w:rsidP="00587AE3">
      <w:pPr>
        <w:numPr>
          <w:ilvl w:val="0"/>
          <w:numId w:val="7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документально подтверждает достижение целей задания;</w:t>
      </w:r>
    </w:p>
    <w:p w:rsidR="00587AE3" w:rsidRPr="001A3A2B" w:rsidRDefault="00587AE3" w:rsidP="00587AE3">
      <w:pPr>
        <w:numPr>
          <w:ilvl w:val="0"/>
          <w:numId w:val="7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облегчает процесс контроля выполнения задания;</w:t>
      </w:r>
    </w:p>
    <w:p w:rsidR="00587AE3" w:rsidRPr="001A3A2B" w:rsidRDefault="00587AE3" w:rsidP="00587AE3">
      <w:pPr>
        <w:numPr>
          <w:ilvl w:val="0"/>
          <w:numId w:val="7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основания для оценки качества программы внутреннего аудита;</w:t>
      </w:r>
    </w:p>
    <w:p w:rsidR="00587AE3" w:rsidRPr="001A3A2B" w:rsidRDefault="00587AE3" w:rsidP="00587AE3">
      <w:pPr>
        <w:numPr>
          <w:ilvl w:val="0"/>
          <w:numId w:val="7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использоваться при наступлении страхового случая, расследовании фактов мошенничества, в судебных разбирательствах;</w:t>
      </w:r>
    </w:p>
    <w:p w:rsidR="00587AE3" w:rsidRPr="001A3A2B" w:rsidRDefault="00587AE3" w:rsidP="00587AE3">
      <w:pPr>
        <w:numPr>
          <w:ilvl w:val="0"/>
          <w:numId w:val="7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показывает, в какой степени деятельность внутреннего аудита соответствует стандартам.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5.4. Для целей документирования внутренний аудитор использует шаблоны внутренних документов. Если шаблон отсутствует, то документирование проводится в произвольной форме.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5.5. Рабочие документы по результатам проверки содержат информационные материалы и копии документов, подтверждающие выводы внутреннего аудитора. К таким документам могут относиться: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выдержки или копии необходимых юридических документов, соглашений и протоколов;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планировании, включая программы внутреннего аудита и любые изменения к ним;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рисков СВА и анализ рисков хозяйственной деятельности;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финансово-хозяйственных операций и остатков по счетам бухгалтерского учета;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наиболее важных экономических показателей и тенденция их изменения;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характере, временных рамках, объеме процедур внутреннего аудита и результатах их выполнения;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том, кто выполнял задание, с указанием времени их выполнения;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процедурах контроля бухгалтерской (финансовой) отчетности подразделений, филиалов и дочерних предприятий;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опросные листы, блок-схемы, листы сверки и краткие описания;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 запросы и ответы, полученные на них;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 сделанные внутренним аудитором по результатам проверки;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результатам проверки;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проверяемой бухгалтерской (финансовой) отчетности;</w:t>
      </w:r>
    </w:p>
    <w:p w:rsidR="00587AE3" w:rsidRPr="001A3A2B" w:rsidRDefault="00587AE3" w:rsidP="00587AE3">
      <w:pPr>
        <w:numPr>
          <w:ilvl w:val="0"/>
          <w:numId w:val="76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подтверждающие выводы.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5.6. Объем документирования, а также перечень необходимых для формирования отчета документов, определяется внутренним аудитором по согласованию с руководителем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5.7. Каждый рабочий документ должен быть однозначно идентифицирован:</w:t>
      </w:r>
    </w:p>
    <w:p w:rsidR="00587AE3" w:rsidRPr="001A3A2B" w:rsidRDefault="00587AE3" w:rsidP="00587AE3">
      <w:pPr>
        <w:numPr>
          <w:ilvl w:val="0"/>
          <w:numId w:val="7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наименование задания и давать описание содержания или назначения данного документа;</w:t>
      </w:r>
    </w:p>
    <w:p w:rsidR="00587AE3" w:rsidRPr="001A3A2B" w:rsidRDefault="00587AE3" w:rsidP="00587AE3">
      <w:pPr>
        <w:numPr>
          <w:ilvl w:val="0"/>
          <w:numId w:val="7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подписан внутренним аудитором, выполняющим задание, и содержать дату составления;</w:t>
      </w:r>
    </w:p>
    <w:p w:rsidR="00587AE3" w:rsidRPr="001A3A2B" w:rsidRDefault="00587AE3" w:rsidP="00587AE3">
      <w:pPr>
        <w:numPr>
          <w:ilvl w:val="0"/>
          <w:numId w:val="7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документу должен быть присвоен индекс или идентификационный номер, по которому можно его найти или проследить его взаимосвязь с другими рабочими документами;</w:t>
      </w:r>
    </w:p>
    <w:p w:rsidR="00587AE3" w:rsidRPr="001A3A2B" w:rsidRDefault="00587AE3" w:rsidP="00587AE3">
      <w:pPr>
        <w:numPr>
          <w:ilvl w:val="0"/>
          <w:numId w:val="7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объяснены пометки, сделанные аудитором;</w:t>
      </w:r>
    </w:p>
    <w:p w:rsidR="00587AE3" w:rsidRPr="001A3A2B" w:rsidRDefault="00587AE3" w:rsidP="00587AE3">
      <w:pPr>
        <w:numPr>
          <w:ilvl w:val="0"/>
          <w:numId w:val="77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должен быть четко указан источник информации.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5.8. Служба внутреннего аудита обязана установить процедуры для обеспечения конфиденциальности информации и сохранности документации, полученной по результатам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5.9. После формирования отчета по результатам внутреннего аудита все материалы по проверке формируются в дело с указанием объекта и времени проверки.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5.10. Дело с материалами проверки хранится в помещении Службы внутреннего аудита в течение ________ лет. По истечении этого срока дело сдается в архив. Порядок сдачи документации в архив определяется внутренним регламентом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5.11. Материалы проверок могут быть как на электронном, так и на бумажном носителе.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5.12. Срок хранения архива – 5 лет.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5.13. Руководитель Службы внутреннего аудита назначает ответственное лицо за хранение материалов проверок.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5.14. Доступ к материалам проверок лиц, не имеющих отношения к организации проведения внутреннего аудита, не допускается.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5.15. Порядок ознакомления с архивными материалами устанавливается внутренним регламентом.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6. «Отчетность Службы внутреннего аудита»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6.1. После проведения каждой проверки внутренний аудитор, проводящий эту проверку, оформляет отчет.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6.2. Отчет внутреннего аудитора должен содержать следующую информацию (Приложение 6):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ФИО внутреннего аудитора;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проверяемого объекта;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проверки в соответствии с ежегодным графиком;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 время проведения проверки;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проверки или ссылку на нее;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обнаруженных нарушений;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 на нормативные документы, положения которых нарушены;</w:t>
      </w:r>
    </w:p>
    <w:p w:rsidR="00587AE3" w:rsidRPr="001A3A2B" w:rsidRDefault="00587AE3" w:rsidP="00587AE3">
      <w:pPr>
        <w:numPr>
          <w:ilvl w:val="0"/>
          <w:numId w:val="78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6.3. По результатам внутреннего аудита проведенных проверок за отчетный период Служба внутреннего аудита отчитывается перед Комитетом по аудиту (советом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6.4. Отчетным периодом устанавливается один квартал.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6.5. Отчет содержит обобщение результатов всех проведенных за отчетный период проверок.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6.6. Отчет подписывает руководитель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6.7. Отчет содержит оценку выявленных рисков, по которым проводился внутренний аудит.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6.8. По результатам внутреннего аудита в отчете формируются предложения по устранению недостатков и корректирующие мероприятия по совершенствованию системы внутреннего аудита (Приложение 7).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6.9. Служба внутреннего аудита непрерывно проводит мониторинг средств контроля. Мониторинг осуществляется с целью обеспечения непрерывной эффективной работы средств контроля.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6.10. В том случае если имеются существенные ограничения, препятствующие выполнению Службой внутреннего аудита своих функций, необходимо немедленно сообщать об этом в Комитет по аудиту (совету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6.11. Служба внутреннего аудита регулярно предоставляет информацию о функционировании системы внутреннего аудита, сообщает информацию о достоинствах и недостатках системы внутреннего аудита, а также рекомендации по ее улучшению.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6.12. Отчет по мониторингу Служба внутреннего аудита представляет один раз в год. Отчет подписывает руководитель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6.13. Отчет представляется в Комитет по аудиту (совет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6.14. Отчет по мониторингу содержит:</w:t>
      </w:r>
    </w:p>
    <w:p w:rsidR="00587AE3" w:rsidRPr="001A3A2B" w:rsidRDefault="00587AE3" w:rsidP="00587AE3">
      <w:pPr>
        <w:numPr>
          <w:ilvl w:val="0"/>
          <w:numId w:val="7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эффективности действующих средств контроля;</w:t>
      </w:r>
    </w:p>
    <w:p w:rsidR="00587AE3" w:rsidRPr="001A3A2B" w:rsidRDefault="00587AE3" w:rsidP="00587AE3">
      <w:pPr>
        <w:numPr>
          <w:ilvl w:val="0"/>
          <w:numId w:val="7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по устранению нарушений;</w:t>
      </w:r>
    </w:p>
    <w:p w:rsidR="00587AE3" w:rsidRPr="001A3A2B" w:rsidRDefault="00587AE3" w:rsidP="00587AE3">
      <w:pPr>
        <w:numPr>
          <w:ilvl w:val="0"/>
          <w:numId w:val="7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лиц за выполнение плана мероприятий;</w:t>
      </w:r>
    </w:p>
    <w:p w:rsidR="00587AE3" w:rsidRPr="001A3A2B" w:rsidRDefault="00587AE3" w:rsidP="00587AE3">
      <w:pPr>
        <w:numPr>
          <w:ilvl w:val="0"/>
          <w:numId w:val="7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контроле выполнения плана мероприятий;</w:t>
      </w:r>
    </w:p>
    <w:p w:rsidR="00587AE3" w:rsidRPr="001A3A2B" w:rsidRDefault="00587AE3" w:rsidP="00587AE3">
      <w:pPr>
        <w:numPr>
          <w:ilvl w:val="0"/>
          <w:numId w:val="79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корректирующие воздействия по обнаруженным недостаткам и невыполнению плана мероприятий.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6.15. В качестве корректирующих воздействий используются:</w:t>
      </w:r>
    </w:p>
    <w:p w:rsidR="00587AE3" w:rsidRPr="001A3A2B" w:rsidRDefault="00587AE3" w:rsidP="00587AE3">
      <w:pPr>
        <w:numPr>
          <w:ilvl w:val="0"/>
          <w:numId w:val="8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средств контроля;</w:t>
      </w:r>
    </w:p>
    <w:p w:rsidR="00587AE3" w:rsidRPr="001A3A2B" w:rsidRDefault="00587AE3" w:rsidP="00587AE3">
      <w:pPr>
        <w:numPr>
          <w:ilvl w:val="0"/>
          <w:numId w:val="8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регламентирующих документов;</w:t>
      </w:r>
    </w:p>
    <w:p w:rsidR="00587AE3" w:rsidRPr="001A3A2B" w:rsidRDefault="00587AE3" w:rsidP="00587AE3">
      <w:pPr>
        <w:numPr>
          <w:ilvl w:val="0"/>
          <w:numId w:val="8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обучение внутренних аудиторов и контролеров;</w:t>
      </w:r>
    </w:p>
    <w:p w:rsidR="00587AE3" w:rsidRPr="001A3A2B" w:rsidRDefault="00587AE3" w:rsidP="00587AE3">
      <w:pPr>
        <w:numPr>
          <w:ilvl w:val="0"/>
          <w:numId w:val="80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наказания за невыполнение внутренних регламентов (выговор, отстранение от выполнения задания, лишение премии и др.).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lastRenderedPageBreak/>
        <w:t>Раздел 7. «Взаимодействие службы внутреннего аудита с другими службами»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7.1. Выполнение должностных обязанностей Службой внутреннего аудита связано с деятельностью всех подразделений, филиалов, дочерних и зависимых обществ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7.2. Для обеспечения достижения целей Службы внутреннего аудита, определенных руководством организации, служба взаимодействует с руководством в области корректировки поставленных целей в зависимости от изменений в деятельности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7.3. Оперативное информирование руководства о существенных проблемах функционирования системы внутреннего аудита проводится незамедлительно.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7.5. Руководитель Службы внутреннего аудита уполномочен:</w:t>
      </w:r>
    </w:p>
    <w:p w:rsidR="00587AE3" w:rsidRPr="001A3A2B" w:rsidRDefault="00587AE3" w:rsidP="00587AE3">
      <w:pPr>
        <w:numPr>
          <w:ilvl w:val="0"/>
          <w:numId w:val="8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прямой доступ к председателю Комитета по аудиту;</w:t>
      </w:r>
    </w:p>
    <w:p w:rsidR="00587AE3" w:rsidRPr="001A3A2B" w:rsidRDefault="00587AE3" w:rsidP="00587AE3">
      <w:pPr>
        <w:numPr>
          <w:ilvl w:val="0"/>
          <w:numId w:val="8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должностных лиц организации, ее дочерних и зависимых обществ любую информацию и материалы, необходимые для выполнения своих должностных обязанностей;</w:t>
      </w:r>
    </w:p>
    <w:p w:rsidR="00587AE3" w:rsidRPr="001A3A2B" w:rsidRDefault="00587AE3" w:rsidP="00587AE3">
      <w:pPr>
        <w:numPr>
          <w:ilvl w:val="0"/>
          <w:numId w:val="8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текущими и перспективными планами деятельности, проектами решений и решениями исполнительных органов организации, ее дочерних и зависимых обществ;</w:t>
      </w:r>
    </w:p>
    <w:p w:rsidR="00587AE3" w:rsidRPr="001A3A2B" w:rsidRDefault="00587AE3" w:rsidP="00587AE3">
      <w:pPr>
        <w:numPr>
          <w:ilvl w:val="0"/>
          <w:numId w:val="8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доводить до сведения Комитета по аудиту (совета директоров) предложения по улучшению существующих систем, процессов, стандартов, методов ведения деятельности, а также комментарии по любым вопросам, входящим в компетенцию СВА;</w:t>
      </w:r>
    </w:p>
    <w:p w:rsidR="00587AE3" w:rsidRPr="001A3A2B" w:rsidRDefault="00587AE3" w:rsidP="00587AE3">
      <w:pPr>
        <w:numPr>
          <w:ilvl w:val="0"/>
          <w:numId w:val="8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по согласованию с Комитетом по аудиту (советом директоров) сотрудников иных структурных подразделений, филиалов, представительств, дочерних и зависимых обществ к участию в проверках;</w:t>
      </w:r>
    </w:p>
    <w:p w:rsidR="00587AE3" w:rsidRPr="001A3A2B" w:rsidRDefault="00587AE3" w:rsidP="00587AE3">
      <w:pPr>
        <w:numPr>
          <w:ilvl w:val="0"/>
          <w:numId w:val="81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по согласованию с Комитетом по аудиту сторонних экспертов для выполнения проверок.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7.6. Сотрудники службы внутреннего аудита уполномочены:</w:t>
      </w:r>
    </w:p>
    <w:p w:rsidR="00587AE3" w:rsidRPr="001A3A2B" w:rsidRDefault="00587AE3" w:rsidP="00587AE3">
      <w:pPr>
        <w:numPr>
          <w:ilvl w:val="0"/>
          <w:numId w:val="8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должностных лиц организации, ее дочерних и зависимых обществ информацию и получать беспрепятственный доступ к любым активам, документам, бухгалтерским записям и другой информации о деятельности организации, ее дочерних и зависимых обществ, делать копии документов;</w:t>
      </w:r>
    </w:p>
    <w:p w:rsidR="00587AE3" w:rsidRPr="001A3A2B" w:rsidRDefault="00587AE3" w:rsidP="00587AE3">
      <w:pPr>
        <w:numPr>
          <w:ilvl w:val="0"/>
          <w:numId w:val="8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выполнения заданий проводить интервью с должностными лицами и сотрудниками организации, ее дочерних и зависимых обществ;</w:t>
      </w:r>
    </w:p>
    <w:p w:rsidR="00587AE3" w:rsidRPr="001A3A2B" w:rsidRDefault="00587AE3" w:rsidP="00587AE3">
      <w:pPr>
        <w:numPr>
          <w:ilvl w:val="0"/>
          <w:numId w:val="8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и оценивать любые документы, запрашиваемые в ходе выполнения заданий, и направлять копии этих документов и (или) соответствующую информацию руководителю Службы внутреннего аудита;</w:t>
      </w:r>
    </w:p>
    <w:p w:rsidR="00587AE3" w:rsidRPr="001A3A2B" w:rsidRDefault="00587AE3" w:rsidP="00587AE3">
      <w:pPr>
        <w:numPr>
          <w:ilvl w:val="0"/>
          <w:numId w:val="8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мониторинг выполнения менеджментом мероприятий (корректирующих действий), осуществляемых по результатам проведенных проверок;</w:t>
      </w:r>
    </w:p>
    <w:p w:rsidR="00587AE3" w:rsidRPr="001A3A2B" w:rsidRDefault="00587AE3" w:rsidP="00587AE3">
      <w:pPr>
        <w:numPr>
          <w:ilvl w:val="0"/>
          <w:numId w:val="82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вносить предложения по улучшению существующих систем управления и контроля, процессов, стандартов, методов ведения деятельности, а также комментарии по любым вопросам, входящим в компетенцию СВА.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Раздел 8. «Кадровое обеспечение работы СВА»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8.1. Внутренний аудитор должен быть квалифицированным бухгалтером, знать технологии проведения аудита, оценки рисков, требования нормативных документов в области бухгалтерского учета и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8.2. При поступлении на работу квалификация претендента проверяется посредством собеседования / тестирования.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8.3. Внутренний аудитор выполняет свои обязанности в соответствии с утвержденной должностной инструкцией.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8.4. Внутренний аудитор ежегодно постоянно повышает свою квалификацию:</w:t>
      </w:r>
    </w:p>
    <w:p w:rsidR="00587AE3" w:rsidRPr="001A3A2B" w:rsidRDefault="00587AE3" w:rsidP="00587AE3">
      <w:pPr>
        <w:numPr>
          <w:ilvl w:val="0"/>
          <w:numId w:val="8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Программам повышения квалификации;</w:t>
      </w:r>
    </w:p>
    <w:p w:rsidR="00587AE3" w:rsidRPr="001A3A2B" w:rsidRDefault="00587AE3" w:rsidP="00587AE3">
      <w:pPr>
        <w:numPr>
          <w:ilvl w:val="0"/>
          <w:numId w:val="8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участия в обучающих семинарах;</w:t>
      </w:r>
    </w:p>
    <w:p w:rsidR="00587AE3" w:rsidRPr="001A3A2B" w:rsidRDefault="00587AE3" w:rsidP="00587AE3">
      <w:pPr>
        <w:numPr>
          <w:ilvl w:val="0"/>
          <w:numId w:val="8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участия в конференциях;</w:t>
      </w:r>
    </w:p>
    <w:p w:rsidR="00587AE3" w:rsidRPr="001A3A2B" w:rsidRDefault="00587AE3" w:rsidP="00587AE3">
      <w:pPr>
        <w:numPr>
          <w:ilvl w:val="0"/>
          <w:numId w:val="83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самостоятельного изучения требований законодательства и нормативно-правовых актов.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8.5. Квалификация внутреннего аудитора проверяется ежегодно (в соответствии с утвержденным графиком посредством аттестации; собеседования; тестирования).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8.6. Качественное выполнение своих обязанностей внутренним аудитором поощряется в соответствии с действующей в организации системой поощрений.</w:t>
      </w:r>
    </w:p>
    <w:p w:rsidR="00587AE3" w:rsidRPr="001A3A2B" w:rsidRDefault="00587AE3" w:rsidP="00587AE3">
      <w:pPr>
        <w:pStyle w:val="ratify"/>
        <w:rPr>
          <w:color w:val="000000"/>
        </w:rPr>
      </w:pPr>
      <w:r w:rsidRPr="001A3A2B">
        <w:rPr>
          <w:color w:val="000000"/>
        </w:rPr>
        <w:t>Приложение 1</w:t>
      </w:r>
    </w:p>
    <w:p w:rsidR="00587AE3" w:rsidRPr="001A3A2B" w:rsidRDefault="00587AE3" w:rsidP="00587AE3">
      <w:pPr>
        <w:pStyle w:val="2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Должностная инструкция. Руководитель (директор) службы внутреннего аудита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1. Общие положения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1.1. Руководитель Службы внутреннего аудита подчиняется руководителю Комитета по аудиту (совету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1.2. В своей деятельности руководитель Службы внутреннего аудита руководствуется:</w:t>
      </w:r>
    </w:p>
    <w:p w:rsidR="00587AE3" w:rsidRPr="001A3A2B" w:rsidRDefault="00587AE3" w:rsidP="00587AE3">
      <w:pPr>
        <w:numPr>
          <w:ilvl w:val="0"/>
          <w:numId w:val="8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законодательными и нормативными документами;</w:t>
      </w:r>
    </w:p>
    <w:p w:rsidR="00587AE3" w:rsidRPr="001A3A2B" w:rsidRDefault="00587AE3" w:rsidP="00587AE3">
      <w:pPr>
        <w:numPr>
          <w:ilvl w:val="0"/>
          <w:numId w:val="8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организации;</w:t>
      </w:r>
    </w:p>
    <w:p w:rsidR="00587AE3" w:rsidRPr="001A3A2B" w:rsidRDefault="00587AE3" w:rsidP="00587AE3">
      <w:pPr>
        <w:numPr>
          <w:ilvl w:val="0"/>
          <w:numId w:val="8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этическими нормами;</w:t>
      </w:r>
    </w:p>
    <w:p w:rsidR="00587AE3" w:rsidRPr="001A3A2B" w:rsidRDefault="00587AE3" w:rsidP="00587AE3">
      <w:pPr>
        <w:numPr>
          <w:ilvl w:val="0"/>
          <w:numId w:val="8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(указаниями) Комитета по аудиту (совета директоров);</w:t>
      </w:r>
    </w:p>
    <w:p w:rsidR="00587AE3" w:rsidRPr="001A3A2B" w:rsidRDefault="00587AE3" w:rsidP="00587AE3">
      <w:pPr>
        <w:numPr>
          <w:ilvl w:val="0"/>
          <w:numId w:val="8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материалами, касающимися вопросов деятельности;</w:t>
      </w:r>
    </w:p>
    <w:p w:rsidR="00587AE3" w:rsidRPr="001A3A2B" w:rsidRDefault="00587AE3" w:rsidP="00587AE3">
      <w:pPr>
        <w:numPr>
          <w:ilvl w:val="0"/>
          <w:numId w:val="84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1.3. На должность руководителя Службы внутреннего аудита назначаются лица с высшим экономическим образованием, которые имеют знания в области бухгалтерского учета, внутреннего контроля в бухгалтерском учете и понимания технологии и процедур внутреннего аудита.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2. Должностные обязанности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Руководитель Службы внутреннего аудита обязан: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2.1. Осуществлять управление Службой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2.2. Разрабатывать и внедрять программу совершенствования СВА.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2.3. Доводить до сведения Комитета по аудиту (совета директоров) предложения по улучшению существующих систем, процессов, стандартов, методов ведения деятельности, а также комментарии по любым вопросам, входящим в компетенцию СВА.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2.4. Организовывать разработку внутренних нормативных документов для целей проведения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2.5. Своевременно актуализировать внутренние нормативные документы.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2.6. Разрабатывать и ежегодно представлять на рассмотрение Комитета по аудиту предложения по организационной структуре и бюджету СВА; контролировать исполнение бюджета.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2.7. Составлять, согласовывать с заинтересованными лицами (потребителями услуг внутреннего аудита) и представлять на рассмотрение Комитета по аудиту годовой план деятельности СВА.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2.8. Представлять Комитету по аудиту (совету директоров) периодические (ежемесячные, ежеквартальные, ежегодные) отчеты по итогам работы СВА.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2.9. Координировать взаимодействие с другими структурами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2.10. Координировать взаимодействие с внешним аудитором.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2.11. Участвовать в заседаниях Комитета по аудиту (совета директоров).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2.12. Участвовать в работе комитетов и комиссий, организованных исполнительными органами компании.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2.13. Доводить до сведения Комитета по аудиту (совета директоров) информацию, существенную для принятия управленческих решений.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2.14. Осуществлять иные функции в соответствии с Положением о службе внутреннего аудита.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lastRenderedPageBreak/>
        <w:t>3. Должностные права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Руководитель Службы внутреннего аудита имеет право: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3.1. Запрашивать у должностных лиц организации и предприятий, входящих в ее состав, любую информацию и материалы, необходимые для выполнения своих должностных обязанностей.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3.2. Знакомиться с планами, проектами решений и решениями исполнительных органов организации и предприятий, входящих в ее состав.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3.3. Привлекать по согласованию с Комитетом по аудиту (советом директоров) сотрудников иных структурных подразделений, филиалов, представительств, дочерних и зависимых обществ к участию в проверках.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3.4. Привлекать по согласованию с Комитетом по аудиту сторонних экспертов для выполнения заданий.</w:t>
      </w:r>
    </w:p>
    <w:p w:rsidR="00587AE3" w:rsidRPr="001A3A2B" w:rsidRDefault="00587AE3" w:rsidP="00587AE3">
      <w:pPr>
        <w:pStyle w:val="2"/>
        <w:rPr>
          <w:rFonts w:eastAsia="Times New Roman"/>
          <w:sz w:val="24"/>
          <w:szCs w:val="24"/>
        </w:rPr>
      </w:pPr>
      <w:r w:rsidRPr="001A3A2B">
        <w:rPr>
          <w:rFonts w:eastAsia="Times New Roman"/>
          <w:sz w:val="24"/>
          <w:szCs w:val="24"/>
        </w:rPr>
        <w:t>Должностная инструкция. Внутренний аудитор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1. Общие положения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1.1. Внутренний аудитор подчиняется руководителю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1.2. В своей деятельности внутренний аудитор руководствуется:</w:t>
      </w:r>
    </w:p>
    <w:p w:rsidR="00587AE3" w:rsidRPr="001A3A2B" w:rsidRDefault="00587AE3" w:rsidP="00587AE3">
      <w:pPr>
        <w:numPr>
          <w:ilvl w:val="0"/>
          <w:numId w:val="8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законодательными и нормативными документами;</w:t>
      </w:r>
    </w:p>
    <w:p w:rsidR="00587AE3" w:rsidRPr="001A3A2B" w:rsidRDefault="00587AE3" w:rsidP="00587AE3">
      <w:pPr>
        <w:numPr>
          <w:ilvl w:val="0"/>
          <w:numId w:val="8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организации;</w:t>
      </w:r>
    </w:p>
    <w:p w:rsidR="00587AE3" w:rsidRPr="001A3A2B" w:rsidRDefault="00587AE3" w:rsidP="00587AE3">
      <w:pPr>
        <w:numPr>
          <w:ilvl w:val="0"/>
          <w:numId w:val="8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этическими нормами;</w:t>
      </w:r>
    </w:p>
    <w:p w:rsidR="00587AE3" w:rsidRPr="001A3A2B" w:rsidRDefault="00587AE3" w:rsidP="00587AE3">
      <w:pPr>
        <w:numPr>
          <w:ilvl w:val="0"/>
          <w:numId w:val="8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(указаниями) руководителя Службы внутреннего аудита;</w:t>
      </w:r>
    </w:p>
    <w:p w:rsidR="00587AE3" w:rsidRPr="001A3A2B" w:rsidRDefault="00587AE3" w:rsidP="00587AE3">
      <w:pPr>
        <w:numPr>
          <w:ilvl w:val="0"/>
          <w:numId w:val="8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 материалами, касающимися вопросов деятельности;</w:t>
      </w:r>
    </w:p>
    <w:p w:rsidR="00587AE3" w:rsidRPr="001A3A2B" w:rsidRDefault="00587AE3" w:rsidP="00587AE3">
      <w:pPr>
        <w:numPr>
          <w:ilvl w:val="0"/>
          <w:numId w:val="85"/>
        </w:numPr>
        <w:spacing w:before="92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2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1.3. На должность внутреннего аудитора назначаются лица с высшим образованием, которые имеют знания в области бухгалтерского учета, внутреннего контроля в бухгалтерском учете и понимания технологии и процедур внутреннего аудита.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2. Должностные обязанности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Внутренний аудитор обязан: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2.1. Проводить внутренний аудит достоверности бухгалтерской (финансовой) отчетности, управленческой отчетности, налогового учета организации и входящих в ее состав предприятий.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2.2. Планировать проведение внутреннего аудита и проводить необходимую подготовку к нему.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2.3. Оценивать риски бизнес-процессов.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2.4. Оценивать риски СВА.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2.5. Оценивать полученную по результатам внутреннего аудита информацию, формулировать выводы и вырабатывать рекомендации.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2.6. Своевременно и надлежащим образом документировать информацию, необходимую для обоснования результатов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2.7. Принимать участие в подготовке отчетов по результатам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2.8. Согласовывать отчеты с руководством объекта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2.9. Оказывать помощь менеджменту организации и предприятий, входящих в ее состав, в разработке планов мероприятий (корректирующих действий) по результатам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2.10. Осуществлять мониторинг выполнения планов мероприятий (корректирующих действий), разработанных по результатам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2.11. Осуществлять взаимодействие и оказывать консультационную поддержку менеджменту организации и предприятий, входящих в ее состав, по вопросам, относящимся к ведению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2.12. Участвовать в работе комитетов и комиссий, организованных исполнительными органами организации.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2.13. Участвовать в подготовке и проведении консультаций по соответствующим вопросам для менеджмента организации и предприятий, входящих в ее состав.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2.14. Выполнять другие задания в соответствии с Положением о службе внутреннего аудита и указаний руководителя Службы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2.15. Соблюдать этические нормы.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2.16. Регулярно повышать квалификацию.</w:t>
      </w:r>
    </w:p>
    <w:p w:rsidR="00587AE3" w:rsidRPr="001A3A2B" w:rsidRDefault="00587AE3" w:rsidP="00587AE3">
      <w:pPr>
        <w:pStyle w:val="3"/>
        <w:rPr>
          <w:szCs w:val="24"/>
        </w:rPr>
      </w:pPr>
      <w:r w:rsidRPr="001A3A2B">
        <w:rPr>
          <w:szCs w:val="24"/>
        </w:rPr>
        <w:t>3. Должностные права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Внутренний аудитор имеет право: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3.1. Запрашивать у должностных лиц организации и предприятий, входящих в ее состав, необходимую информацию для проведения внутреннего аудита.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3.2. Получать беспрепятственный доступ к любым активам, документам, бухгалтерским записям и другой информации о деятельности организации и предприятий, входящих в ее состав, делать копии документов.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3.3. В рамках выполнения внутреннего аудита проводить опрос должностных лиц и сотрудников организации и предприятий, входящих в ее состав.</w:t>
      </w:r>
    </w:p>
    <w:p w:rsidR="00587AE3" w:rsidRPr="001A3A2B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lastRenderedPageBreak/>
        <w:t>3.4. Изучать и оценивать любые документы, запрашиваемые в ходе выполнения внутреннего аудита, направлять копии этих документов и необходимую информацию руководителю Службы внутреннего аудита.</w:t>
      </w:r>
    </w:p>
    <w:p w:rsidR="00587AE3" w:rsidRDefault="00587AE3" w:rsidP="00587AE3">
      <w:pPr>
        <w:pStyle w:val="a9"/>
        <w:rPr>
          <w:color w:val="000000"/>
        </w:rPr>
      </w:pPr>
      <w:r w:rsidRPr="001A3A2B">
        <w:rPr>
          <w:color w:val="000000"/>
        </w:rPr>
        <w:t>3.5. Вносить предложения по улучшению существующих систем управления и контроля, процессов, стандартов, методов ведения деятельности, а также комментарии по любым вопросам, входящим в компетенцию СВА.</w:t>
      </w:r>
    </w:p>
    <w:p w:rsidR="00270E7C" w:rsidRPr="00270E7C" w:rsidRDefault="00270E7C" w:rsidP="0027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70E7C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270E7C" w:rsidRPr="00270E7C" w:rsidRDefault="00270E7C" w:rsidP="00270E7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270E7C">
        <w:rPr>
          <w:rFonts w:ascii="Times New Roman" w:hAnsi="Times New Roman"/>
          <w:sz w:val="24"/>
          <w:szCs w:val="24"/>
        </w:rPr>
        <w:t>Обязательство о соблюдении этических норм (приложение к трудовому договору)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Я, ___________________________________________________, ознакомлен(а) с Кодексом этики организации и обязуюсь соблюдать этические нормы при исполнении своих обязанностей внутреннего аудитора: честности, объективности, профессиональной компетентности, конфиденциальности, профессионального поведения.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Подпись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Дата</w:t>
      </w:r>
    </w:p>
    <w:p w:rsidR="00270E7C" w:rsidRPr="00270E7C" w:rsidRDefault="00270E7C" w:rsidP="00270E7C">
      <w:pPr>
        <w:pStyle w:val="a9"/>
        <w:spacing w:after="0" w:afterAutospacing="0"/>
        <w:rPr>
          <w:color w:val="000000"/>
        </w:rPr>
      </w:pPr>
    </w:p>
    <w:p w:rsidR="00270E7C" w:rsidRPr="00270E7C" w:rsidRDefault="00270E7C" w:rsidP="0027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70E7C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</w:p>
    <w:p w:rsidR="00270E7C" w:rsidRPr="00270E7C" w:rsidRDefault="00270E7C" w:rsidP="0027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70E7C" w:rsidRPr="00270E7C" w:rsidRDefault="00270E7C" w:rsidP="0027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Службы внутреннего аудита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E7C" w:rsidRPr="00270E7C" w:rsidRDefault="00270E7C" w:rsidP="00270E7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270E7C">
        <w:rPr>
          <w:rFonts w:ascii="Times New Roman" w:hAnsi="Times New Roman"/>
          <w:sz w:val="24"/>
          <w:szCs w:val="24"/>
        </w:rPr>
        <w:t>Заявление о независимости внутреннего аудитора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Я, ____________________________________________________________, заявляю, что не имею отношений, связанных с угрозой независимости при выполнении своих обязанностей: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1) отсутствует личная заинтересованность в результатах проверок всех запланированных проверок;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2) отсутствуют близкие родственники в руководстве проверяемых подразделений;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3) отсутствуют близкие родственники в руководстве и среди лиц, ответственных за бухгалтерскую (финансовую) отчетность в филиалах, дочерних и зависимых обществах.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В предшествующий период проводил(а) анализ и оценку процессов корпоративного управления, управления рисками и контроля в подразделениях организации: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В предшествующий период проводил(а) консультирование: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70E7C" w:rsidRPr="00270E7C" w:rsidTr="00745056">
        <w:tc>
          <w:tcPr>
            <w:tcW w:w="4785" w:type="dxa"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7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786" w:type="dxa"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7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консультирования</w:t>
            </w:r>
          </w:p>
        </w:tc>
      </w:tr>
      <w:tr w:rsidR="00270E7C" w:rsidRPr="00270E7C" w:rsidTr="00745056">
        <w:tc>
          <w:tcPr>
            <w:tcW w:w="4785" w:type="dxa"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7C" w:rsidRPr="00270E7C" w:rsidTr="00745056">
        <w:tc>
          <w:tcPr>
            <w:tcW w:w="4785" w:type="dxa"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lastRenderedPageBreak/>
        <w:t>Обязуюсь своевременно извещать руководство службы внутреннего аудита в случае возникновения ситуаций, ставящих под угрозу мою личную независимость.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Дата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C">
        <w:rPr>
          <w:rFonts w:ascii="Times New Roman" w:hAnsi="Times New Roman" w:cs="Times New Roman"/>
          <w:sz w:val="24"/>
          <w:szCs w:val="24"/>
        </w:rPr>
        <w:t>Подпись внутреннего аудитора</w:t>
      </w:r>
    </w:p>
    <w:p w:rsidR="00270E7C" w:rsidRPr="00270E7C" w:rsidRDefault="00270E7C" w:rsidP="0027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70E7C">
        <w:rPr>
          <w:rFonts w:ascii="Times New Roman" w:hAnsi="Times New Roman" w:cs="Times New Roman"/>
          <w:sz w:val="24"/>
          <w:szCs w:val="24"/>
          <w:u w:val="single"/>
        </w:rPr>
        <w:t>Приложение 4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Утверждаю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Председатель Комитета по аудиту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 xml:space="preserve">_______________________ 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(ФИО)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Дата 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</w:p>
    <w:p w:rsidR="00270E7C" w:rsidRPr="00270E7C" w:rsidRDefault="00270E7C" w:rsidP="00270E7C">
      <w:pPr>
        <w:pStyle w:val="1"/>
        <w:spacing w:after="0"/>
        <w:rPr>
          <w:rFonts w:ascii="Times New Roman" w:hAnsi="Times New Roman"/>
          <w:sz w:val="22"/>
          <w:szCs w:val="22"/>
        </w:rPr>
      </w:pPr>
      <w:r w:rsidRPr="00270E7C">
        <w:rPr>
          <w:rFonts w:ascii="Times New Roman" w:hAnsi="Times New Roman"/>
          <w:sz w:val="22"/>
          <w:szCs w:val="22"/>
        </w:rPr>
        <w:t>График проведения внутреннего аудита на ____________________ год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134"/>
        <w:gridCol w:w="1843"/>
        <w:gridCol w:w="1276"/>
        <w:gridCol w:w="1843"/>
        <w:gridCol w:w="1134"/>
        <w:gridCol w:w="2230"/>
      </w:tblGrid>
      <w:tr w:rsidR="00270E7C" w:rsidRPr="00270E7C" w:rsidTr="00745056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04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181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Риск, установленный на стадии планирования</w:t>
            </w:r>
          </w:p>
        </w:tc>
        <w:tc>
          <w:tcPr>
            <w:tcW w:w="12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Период проверки</w:t>
            </w:r>
          </w:p>
        </w:tc>
        <w:tc>
          <w:tcPr>
            <w:tcW w:w="181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Исполнитель (внутренний аудитор)</w:t>
            </w:r>
          </w:p>
        </w:tc>
        <w:tc>
          <w:tcPr>
            <w:tcW w:w="1104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Срок сдачи отчета</w:t>
            </w:r>
          </w:p>
        </w:tc>
        <w:tc>
          <w:tcPr>
            <w:tcW w:w="2185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Срок формирования плана мероприятий</w:t>
            </w:r>
          </w:p>
        </w:tc>
      </w:tr>
      <w:tr w:rsidR="00270E7C" w:rsidRPr="00270E7C" w:rsidTr="00745056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7C" w:rsidRPr="00270E7C" w:rsidTr="00745056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Руководитель службы внутреннего аудита ________________________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Дата__________________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</w:rPr>
      </w:pPr>
      <w:r w:rsidRPr="00270E7C">
        <w:rPr>
          <w:rFonts w:ascii="Times New Roman" w:hAnsi="Times New Roman" w:cs="Times New Roman"/>
        </w:rPr>
        <w:t>Согласовано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2"/>
        <w:gridCol w:w="1701"/>
        <w:gridCol w:w="2977"/>
      </w:tblGrid>
      <w:tr w:rsidR="00270E7C" w:rsidRPr="00270E7C" w:rsidTr="00745056">
        <w:trPr>
          <w:tblCellSpacing w:w="15" w:type="dxa"/>
        </w:trPr>
        <w:tc>
          <w:tcPr>
            <w:tcW w:w="5397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ФИО руководителя объекта проверки</w:t>
            </w:r>
          </w:p>
        </w:tc>
        <w:tc>
          <w:tcPr>
            <w:tcW w:w="1671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E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70E7C" w:rsidRPr="00270E7C" w:rsidTr="00745056">
        <w:trPr>
          <w:tblCellSpacing w:w="15" w:type="dxa"/>
        </w:trPr>
        <w:tc>
          <w:tcPr>
            <w:tcW w:w="5397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E7C" w:rsidRPr="00270E7C" w:rsidTr="00745056">
        <w:trPr>
          <w:tblCellSpacing w:w="15" w:type="dxa"/>
        </w:trPr>
        <w:tc>
          <w:tcPr>
            <w:tcW w:w="5397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70E7C" w:rsidRDefault="00270E7C" w:rsidP="00270E7C">
      <w:pPr>
        <w:spacing w:after="0"/>
      </w:pPr>
    </w:p>
    <w:p w:rsidR="00270E7C" w:rsidRPr="00270E7C" w:rsidRDefault="00270E7C" w:rsidP="0027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70E7C">
        <w:rPr>
          <w:rFonts w:ascii="Times New Roman" w:hAnsi="Times New Roman" w:cs="Times New Roman"/>
          <w:sz w:val="24"/>
          <w:szCs w:val="24"/>
          <w:u w:val="single"/>
        </w:rPr>
        <w:t>Приложение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5257"/>
      </w:tblGrid>
      <w:tr w:rsidR="00270E7C" w:rsidRPr="00270E7C" w:rsidTr="00745056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5483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sz w:val="20"/>
                <w:szCs w:val="20"/>
              </w:rPr>
              <w:t>Кому: Руководителю объекта проверки</w:t>
            </w:r>
          </w:p>
        </w:tc>
      </w:tr>
    </w:tbl>
    <w:p w:rsidR="00270E7C" w:rsidRPr="00270E7C" w:rsidRDefault="00270E7C" w:rsidP="00270E7C">
      <w:pPr>
        <w:pStyle w:val="1"/>
        <w:spacing w:after="0"/>
        <w:rPr>
          <w:rFonts w:ascii="Times New Roman" w:hAnsi="Times New Roman"/>
          <w:sz w:val="20"/>
          <w:szCs w:val="20"/>
        </w:rPr>
      </w:pPr>
      <w:r w:rsidRPr="00270E7C">
        <w:rPr>
          <w:rFonts w:ascii="Times New Roman" w:hAnsi="Times New Roman"/>
          <w:sz w:val="20"/>
          <w:szCs w:val="20"/>
        </w:rPr>
        <w:t>Информационное письмо о проведении внутреннего аудита (название объекта)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Уважаемый (имя руководителя объекта проверки)!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 xml:space="preserve">Информирую Вас, что в соответствии с планом внутренних аудитов на ___________ год служба внутреннего аудита планирует провести аудит </w:t>
      </w:r>
      <w:r w:rsidRPr="00270E7C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  <w:r w:rsidRPr="00270E7C">
        <w:rPr>
          <w:rFonts w:ascii="Times New Roman" w:hAnsi="Times New Roman" w:cs="Times New Roman"/>
          <w:sz w:val="20"/>
          <w:szCs w:val="20"/>
        </w:rPr>
        <w:t xml:space="preserve">. Внутренний аудит </w:t>
      </w:r>
      <w:r w:rsidRPr="00270E7C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  <w:r w:rsidRPr="00270E7C">
        <w:rPr>
          <w:rFonts w:ascii="Times New Roman" w:hAnsi="Times New Roman" w:cs="Times New Roman"/>
          <w:sz w:val="20"/>
          <w:szCs w:val="20"/>
        </w:rPr>
        <w:t xml:space="preserve"> будет проводиться с </w:t>
      </w:r>
      <w:r w:rsidRPr="00270E7C">
        <w:rPr>
          <w:rFonts w:ascii="Times New Roman" w:hAnsi="Times New Roman" w:cs="Times New Roman"/>
          <w:i/>
          <w:sz w:val="20"/>
          <w:szCs w:val="20"/>
        </w:rPr>
        <w:t>(дата начала аудита)</w:t>
      </w:r>
      <w:r w:rsidRPr="00270E7C">
        <w:rPr>
          <w:rFonts w:ascii="Times New Roman" w:hAnsi="Times New Roman" w:cs="Times New Roman"/>
          <w:sz w:val="20"/>
          <w:szCs w:val="20"/>
        </w:rPr>
        <w:t xml:space="preserve"> по </w:t>
      </w:r>
      <w:r w:rsidRPr="00270E7C">
        <w:rPr>
          <w:rFonts w:ascii="Times New Roman" w:hAnsi="Times New Roman" w:cs="Times New Roman"/>
          <w:i/>
          <w:sz w:val="20"/>
          <w:szCs w:val="20"/>
        </w:rPr>
        <w:t>(дата окончания аудита)</w:t>
      </w:r>
      <w:r w:rsidRPr="00270E7C">
        <w:rPr>
          <w:rFonts w:ascii="Times New Roman" w:hAnsi="Times New Roman" w:cs="Times New Roman"/>
          <w:sz w:val="20"/>
          <w:szCs w:val="20"/>
        </w:rPr>
        <w:t>. По результатам внутреннего аудита будет составлен отчет.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Области внутреннего аудита: в соответствии с планом проверки конкретного объекта с учетом оцененных рисков.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8"/>
        <w:gridCol w:w="1457"/>
      </w:tblGrid>
      <w:tr w:rsidR="00270E7C" w:rsidRPr="00270E7C" w:rsidTr="00745056">
        <w:trPr>
          <w:tblCellSpacing w:w="15" w:type="dxa"/>
        </w:trPr>
        <w:tc>
          <w:tcPr>
            <w:tcW w:w="822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b/>
                <w:sz w:val="20"/>
                <w:szCs w:val="20"/>
              </w:rPr>
              <w:t>График проверки</w:t>
            </w:r>
          </w:p>
        </w:tc>
        <w:tc>
          <w:tcPr>
            <w:tcW w:w="14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270E7C" w:rsidRPr="00270E7C" w:rsidTr="00745056">
        <w:trPr>
          <w:tblCellSpacing w:w="15" w:type="dxa"/>
        </w:trPr>
        <w:tc>
          <w:tcPr>
            <w:tcW w:w="822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sz w:val="20"/>
                <w:szCs w:val="20"/>
              </w:rPr>
              <w:t>Планирование аудита</w:t>
            </w:r>
          </w:p>
        </w:tc>
        <w:tc>
          <w:tcPr>
            <w:tcW w:w="14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7C" w:rsidRPr="00270E7C" w:rsidTr="00745056">
        <w:trPr>
          <w:tblCellSpacing w:w="15" w:type="dxa"/>
        </w:trPr>
        <w:tc>
          <w:tcPr>
            <w:tcW w:w="822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sz w:val="20"/>
                <w:szCs w:val="20"/>
              </w:rPr>
              <w:t>Работа на объекте</w:t>
            </w:r>
          </w:p>
        </w:tc>
        <w:tc>
          <w:tcPr>
            <w:tcW w:w="14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7C" w:rsidRPr="00270E7C" w:rsidTr="00745056">
        <w:trPr>
          <w:tblCellSpacing w:w="15" w:type="dxa"/>
        </w:trPr>
        <w:tc>
          <w:tcPr>
            <w:tcW w:w="822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sz w:val="20"/>
                <w:szCs w:val="20"/>
              </w:rPr>
              <w:t>Обсуждение и согласование результатов проверки с руководством объекта</w:t>
            </w:r>
          </w:p>
        </w:tc>
        <w:tc>
          <w:tcPr>
            <w:tcW w:w="14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E7C" w:rsidRPr="00270E7C" w:rsidTr="00745056">
        <w:trPr>
          <w:tblCellSpacing w:w="15" w:type="dxa"/>
        </w:trPr>
        <w:tc>
          <w:tcPr>
            <w:tcW w:w="8222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7C">
              <w:rPr>
                <w:rFonts w:ascii="Times New Roman" w:hAnsi="Times New Roman" w:cs="Times New Roman"/>
                <w:sz w:val="20"/>
                <w:szCs w:val="20"/>
              </w:rPr>
              <w:t>Оформление отчета</w:t>
            </w:r>
          </w:p>
        </w:tc>
        <w:tc>
          <w:tcPr>
            <w:tcW w:w="1446" w:type="dxa"/>
            <w:vAlign w:val="center"/>
            <w:hideMark/>
          </w:tcPr>
          <w:p w:rsidR="00270E7C" w:rsidRPr="00270E7C" w:rsidRDefault="00270E7C" w:rsidP="00270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Проверку будет проводить группа внутренних аудиторов в составе: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Руководитель проверки 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Внутренний аудитор 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lastRenderedPageBreak/>
        <w:t>Внутренний аудитор _______________________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Руководитель Службы внутреннего аудита</w:t>
      </w:r>
    </w:p>
    <w:p w:rsidR="00270E7C" w:rsidRPr="00270E7C" w:rsidRDefault="00270E7C" w:rsidP="00270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E7C">
        <w:rPr>
          <w:rFonts w:ascii="Times New Roman" w:hAnsi="Times New Roman" w:cs="Times New Roman"/>
          <w:sz w:val="20"/>
          <w:szCs w:val="20"/>
        </w:rPr>
        <w:t>_____________________ (Подпись)</w:t>
      </w:r>
    </w:p>
    <w:p w:rsidR="00587AE3" w:rsidRPr="003407DB" w:rsidRDefault="00587AE3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07DB">
        <w:rPr>
          <w:rFonts w:ascii="Times New Roman" w:hAnsi="Times New Roman" w:cs="Times New Roman"/>
          <w:sz w:val="24"/>
          <w:szCs w:val="24"/>
          <w:u w:val="single"/>
        </w:rPr>
        <w:t>Приложение 6</w:t>
      </w:r>
    </w:p>
    <w:p w:rsidR="00587AE3" w:rsidRPr="00587AE3" w:rsidRDefault="00587AE3" w:rsidP="00587AE3">
      <w:pPr>
        <w:pStyle w:val="1"/>
        <w:spacing w:after="0"/>
        <w:rPr>
          <w:rFonts w:ascii="Times New Roman" w:hAnsi="Times New Roman"/>
          <w:sz w:val="22"/>
          <w:szCs w:val="22"/>
        </w:rPr>
      </w:pPr>
      <w:r w:rsidRPr="00587AE3">
        <w:rPr>
          <w:rFonts w:ascii="Times New Roman" w:hAnsi="Times New Roman"/>
          <w:sz w:val="22"/>
          <w:szCs w:val="22"/>
        </w:rPr>
        <w:t>Отчет о проведении внутреннего аудита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Внутренний аудитор ____________________________________________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Объект внутреннего аудита ______________________________________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Запланированное время проведения проверки 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Фактическое время проведения проверки 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 xml:space="preserve">С целью оценки надежности и эффективности системы внутреннего контроля и выработки рекомендаций по ее улучшению была проведена плановая / внеплановая проверка _______________________________________ </w:t>
      </w:r>
      <w:r w:rsidRPr="00587AE3">
        <w:rPr>
          <w:rFonts w:ascii="Times New Roman" w:hAnsi="Times New Roman" w:cs="Times New Roman"/>
          <w:i/>
        </w:rPr>
        <w:t>(наименование объекта)</w:t>
      </w:r>
      <w:r w:rsidRPr="00587AE3">
        <w:rPr>
          <w:rFonts w:ascii="Times New Roman" w:hAnsi="Times New Roman" w:cs="Times New Roman"/>
        </w:rPr>
        <w:t>.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 xml:space="preserve">Внутренний аудит проводился за период ___________________________ и включал следующие области </w:t>
      </w:r>
      <w:r w:rsidRPr="00587AE3">
        <w:rPr>
          <w:rFonts w:ascii="Times New Roman" w:hAnsi="Times New Roman" w:cs="Times New Roman"/>
          <w:i/>
        </w:rPr>
        <w:t>(указать конкретные объекты проверки – бизнес-процессы, разделы бухгалтерского учета, формирование достоверной бухгалтерской (финансовой) отчетности, функционирование средств контроля, информационные системы и т.д.)</w:t>
      </w:r>
      <w:r w:rsidRPr="00587AE3">
        <w:rPr>
          <w:rFonts w:ascii="Times New Roman" w:hAnsi="Times New Roman" w:cs="Times New Roman"/>
        </w:rPr>
        <w:t>.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 xml:space="preserve">Внутренний аудит был проведен в соответствии с программой </w:t>
      </w:r>
      <w:r w:rsidRPr="00587AE3">
        <w:rPr>
          <w:rFonts w:ascii="Times New Roman" w:hAnsi="Times New Roman" w:cs="Times New Roman"/>
          <w:i/>
        </w:rPr>
        <w:t>(указать наименование программы)</w:t>
      </w:r>
      <w:r w:rsidRPr="00587AE3">
        <w:rPr>
          <w:rFonts w:ascii="Times New Roman" w:hAnsi="Times New Roman" w:cs="Times New Roman"/>
        </w:rPr>
        <w:t>. Программа включает все необходимые процедуры для выполнения задания.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По результатам проведенной проверки общая оценка эффективности функционирования системы внутреннего аудита (контроля) на проверяемом объекте удовлетворительная / неудовлетворительная.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По сравнению с результатами предыдущей проверки очевидно улучшение / ухудшение состояния внутреннего контроля проверяемого объекта.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Были выявлены следующие нарушения, которые требуют повышенного внимания руководства с точки зрения риска: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4536"/>
        <w:gridCol w:w="3261"/>
      </w:tblGrid>
      <w:tr w:rsidR="00587AE3" w:rsidRPr="00587AE3" w:rsidTr="00587AE3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AE3">
              <w:rPr>
                <w:rFonts w:ascii="Times New Roman" w:hAnsi="Times New Roman" w:cs="Times New Roman"/>
                <w:b/>
              </w:rPr>
              <w:t>Нарушение</w:t>
            </w:r>
          </w:p>
        </w:tc>
        <w:tc>
          <w:tcPr>
            <w:tcW w:w="4506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AE3">
              <w:rPr>
                <w:rFonts w:ascii="Times New Roman" w:hAnsi="Times New Roman" w:cs="Times New Roman"/>
                <w:b/>
              </w:rPr>
              <w:t>Нормативный документ*</w:t>
            </w:r>
          </w:p>
        </w:tc>
        <w:tc>
          <w:tcPr>
            <w:tcW w:w="3216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AE3"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</w:tr>
      <w:tr w:rsidR="00587AE3" w:rsidRPr="00587AE3" w:rsidTr="00587AE3">
        <w:trPr>
          <w:tblCellSpacing w:w="15" w:type="dxa"/>
        </w:trPr>
        <w:tc>
          <w:tcPr>
            <w:tcW w:w="2278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Все замечания были согласованы с руководством проверяемого объекта. На основе замечаний и рекомендаций внутреннего аудита будут разработаны соответствующие корректирующие действия, срок выполнения которых будет определяться уровнем риска по каждому замечанию.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 xml:space="preserve">Внутренний аудитор ________________________________ 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(ФИО)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Дата 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Согласовано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Руководитель объекта проверки ___________________________________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(ФИО)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Дата 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*К нормативным документам относятся законодательные и нормативные правовые акты, внутренние стандарты и регламенты организации.</w:t>
      </w:r>
    </w:p>
    <w:p w:rsidR="00587AE3" w:rsidRPr="00587AE3" w:rsidRDefault="00587AE3" w:rsidP="00587AE3">
      <w:pPr>
        <w:pStyle w:val="a9"/>
        <w:spacing w:after="0" w:afterAutospacing="0"/>
        <w:rPr>
          <w:color w:val="000000"/>
          <w:sz w:val="22"/>
          <w:szCs w:val="22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407DB" w:rsidRDefault="003407DB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87AE3" w:rsidRPr="003407DB" w:rsidRDefault="00587AE3" w:rsidP="00587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07D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7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Утверждаю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Председатель Комитета по аудиту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_______________________ (ФИО)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Дата 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p w:rsidR="00587AE3" w:rsidRPr="00587AE3" w:rsidRDefault="00587AE3" w:rsidP="00587AE3">
      <w:pPr>
        <w:pStyle w:val="1"/>
        <w:spacing w:after="0"/>
        <w:rPr>
          <w:rFonts w:ascii="Times New Roman" w:hAnsi="Times New Roman"/>
          <w:sz w:val="22"/>
          <w:szCs w:val="22"/>
        </w:rPr>
      </w:pPr>
      <w:r w:rsidRPr="00587AE3">
        <w:rPr>
          <w:rFonts w:ascii="Times New Roman" w:hAnsi="Times New Roman"/>
          <w:sz w:val="22"/>
          <w:szCs w:val="22"/>
        </w:rPr>
        <w:t>План корректирующих мероприятий по результатам проверки _____________________________________________</w:t>
      </w:r>
    </w:p>
    <w:p w:rsidR="00587AE3" w:rsidRPr="00587AE3" w:rsidRDefault="00587AE3" w:rsidP="00587AE3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наименование объекта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Дата проведения проверки ________________________________________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  <w:r w:rsidRPr="00587AE3">
        <w:rPr>
          <w:rFonts w:ascii="Times New Roman" w:hAnsi="Times New Roman" w:cs="Times New Roman"/>
        </w:rPr>
        <w:t>Проверяющий __________________________________________________</w:t>
      </w:r>
    </w:p>
    <w:p w:rsidR="00587AE3" w:rsidRPr="00587AE3" w:rsidRDefault="00587AE3" w:rsidP="00587A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418"/>
        <w:gridCol w:w="2006"/>
        <w:gridCol w:w="1835"/>
        <w:gridCol w:w="1120"/>
        <w:gridCol w:w="1559"/>
        <w:gridCol w:w="1522"/>
      </w:tblGrid>
      <w:tr w:rsidR="00587AE3" w:rsidRPr="00587AE3" w:rsidTr="00587AE3">
        <w:trPr>
          <w:tblCellSpacing w:w="15" w:type="dxa"/>
        </w:trPr>
        <w:tc>
          <w:tcPr>
            <w:tcW w:w="577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8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Направление проверки по оценен-ным рискам</w:t>
            </w:r>
          </w:p>
        </w:tc>
        <w:tc>
          <w:tcPr>
            <w:tcW w:w="1976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Предварительный риск, установленный на стадии планирования</w:t>
            </w:r>
          </w:p>
        </w:tc>
        <w:tc>
          <w:tcPr>
            <w:tcW w:w="1805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Окончательный риск по результатам проверки</w:t>
            </w:r>
          </w:p>
        </w:tc>
        <w:tc>
          <w:tcPr>
            <w:tcW w:w="1090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Меро-приятие</w:t>
            </w:r>
          </w:p>
        </w:tc>
        <w:tc>
          <w:tcPr>
            <w:tcW w:w="1529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477" w:type="dxa"/>
            <w:vAlign w:val="center"/>
            <w:hideMark/>
          </w:tcPr>
          <w:p w:rsidR="00587AE3" w:rsidRPr="00587AE3" w:rsidRDefault="00587AE3" w:rsidP="00587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AE3">
              <w:rPr>
                <w:rFonts w:ascii="Times New Roman" w:hAnsi="Times New Roman" w:cs="Times New Roman"/>
              </w:rPr>
              <w:t>Ответствен-ный исполни-тель</w:t>
            </w:r>
          </w:p>
        </w:tc>
      </w:tr>
      <w:tr w:rsidR="00587AE3" w:rsidRPr="00A41E06" w:rsidTr="00587AE3">
        <w:trPr>
          <w:tblCellSpacing w:w="15" w:type="dxa"/>
        </w:trPr>
        <w:tc>
          <w:tcPr>
            <w:tcW w:w="577" w:type="dxa"/>
            <w:vAlign w:val="center"/>
            <w:hideMark/>
          </w:tcPr>
          <w:p w:rsidR="00587AE3" w:rsidRPr="00A41E06" w:rsidRDefault="00587AE3" w:rsidP="00587AE3">
            <w:pPr>
              <w:spacing w:after="0"/>
            </w:pPr>
            <w:r w:rsidRPr="00A41E06">
              <w:t>1</w:t>
            </w:r>
          </w:p>
        </w:tc>
        <w:tc>
          <w:tcPr>
            <w:tcW w:w="1388" w:type="dxa"/>
            <w:vAlign w:val="center"/>
            <w:hideMark/>
          </w:tcPr>
          <w:p w:rsidR="00587AE3" w:rsidRPr="00013ABD" w:rsidRDefault="00587AE3" w:rsidP="00587AE3"/>
        </w:tc>
        <w:tc>
          <w:tcPr>
            <w:tcW w:w="1976" w:type="dxa"/>
            <w:vAlign w:val="center"/>
            <w:hideMark/>
          </w:tcPr>
          <w:p w:rsidR="00587AE3" w:rsidRPr="00013ABD" w:rsidRDefault="00587AE3" w:rsidP="00587AE3"/>
        </w:tc>
        <w:tc>
          <w:tcPr>
            <w:tcW w:w="1805" w:type="dxa"/>
            <w:vAlign w:val="center"/>
            <w:hideMark/>
          </w:tcPr>
          <w:p w:rsidR="00587AE3" w:rsidRPr="00013ABD" w:rsidRDefault="00587AE3" w:rsidP="00587AE3"/>
        </w:tc>
        <w:tc>
          <w:tcPr>
            <w:tcW w:w="1090" w:type="dxa"/>
            <w:vAlign w:val="center"/>
            <w:hideMark/>
          </w:tcPr>
          <w:p w:rsidR="00587AE3" w:rsidRPr="00013ABD" w:rsidRDefault="00587AE3" w:rsidP="00587AE3"/>
        </w:tc>
        <w:tc>
          <w:tcPr>
            <w:tcW w:w="1529" w:type="dxa"/>
            <w:vAlign w:val="center"/>
            <w:hideMark/>
          </w:tcPr>
          <w:p w:rsidR="00587AE3" w:rsidRPr="00013ABD" w:rsidRDefault="00587AE3" w:rsidP="00587AE3"/>
        </w:tc>
        <w:tc>
          <w:tcPr>
            <w:tcW w:w="1477" w:type="dxa"/>
            <w:vAlign w:val="center"/>
            <w:hideMark/>
          </w:tcPr>
          <w:p w:rsidR="00587AE3" w:rsidRPr="00013ABD" w:rsidRDefault="00587AE3" w:rsidP="00587AE3"/>
        </w:tc>
      </w:tr>
      <w:tr w:rsidR="00587AE3" w:rsidRPr="00A41E06" w:rsidTr="00587AE3">
        <w:trPr>
          <w:tblCellSpacing w:w="15" w:type="dxa"/>
        </w:trPr>
        <w:tc>
          <w:tcPr>
            <w:tcW w:w="577" w:type="dxa"/>
            <w:vAlign w:val="center"/>
            <w:hideMark/>
          </w:tcPr>
          <w:p w:rsidR="00587AE3" w:rsidRPr="00A41E06" w:rsidRDefault="00587AE3" w:rsidP="00587AE3">
            <w:r w:rsidRPr="00A41E06">
              <w:t>2</w:t>
            </w:r>
          </w:p>
        </w:tc>
        <w:tc>
          <w:tcPr>
            <w:tcW w:w="1388" w:type="dxa"/>
            <w:vAlign w:val="center"/>
            <w:hideMark/>
          </w:tcPr>
          <w:p w:rsidR="00587AE3" w:rsidRPr="00013ABD" w:rsidRDefault="00587AE3" w:rsidP="00587AE3"/>
        </w:tc>
        <w:tc>
          <w:tcPr>
            <w:tcW w:w="1976" w:type="dxa"/>
            <w:vAlign w:val="center"/>
            <w:hideMark/>
          </w:tcPr>
          <w:p w:rsidR="00587AE3" w:rsidRPr="00013ABD" w:rsidRDefault="00587AE3" w:rsidP="00587AE3"/>
        </w:tc>
        <w:tc>
          <w:tcPr>
            <w:tcW w:w="1805" w:type="dxa"/>
            <w:vAlign w:val="center"/>
            <w:hideMark/>
          </w:tcPr>
          <w:p w:rsidR="00587AE3" w:rsidRPr="00013ABD" w:rsidRDefault="00587AE3" w:rsidP="00587AE3"/>
        </w:tc>
        <w:tc>
          <w:tcPr>
            <w:tcW w:w="1090" w:type="dxa"/>
            <w:vAlign w:val="center"/>
            <w:hideMark/>
          </w:tcPr>
          <w:p w:rsidR="00587AE3" w:rsidRPr="00013ABD" w:rsidRDefault="00587AE3" w:rsidP="00587AE3"/>
        </w:tc>
        <w:tc>
          <w:tcPr>
            <w:tcW w:w="1529" w:type="dxa"/>
            <w:vAlign w:val="center"/>
            <w:hideMark/>
          </w:tcPr>
          <w:p w:rsidR="00587AE3" w:rsidRPr="00013ABD" w:rsidRDefault="00587AE3" w:rsidP="00587AE3"/>
        </w:tc>
        <w:tc>
          <w:tcPr>
            <w:tcW w:w="1477" w:type="dxa"/>
            <w:vAlign w:val="center"/>
            <w:hideMark/>
          </w:tcPr>
          <w:p w:rsidR="00587AE3" w:rsidRPr="00013ABD" w:rsidRDefault="00587AE3" w:rsidP="00587AE3"/>
        </w:tc>
      </w:tr>
    </w:tbl>
    <w:p w:rsidR="00587AE3" w:rsidRPr="00013ABD" w:rsidRDefault="00587AE3" w:rsidP="00587AE3">
      <w:r w:rsidRPr="00013ABD">
        <w:t>Руководитель службы внутреннего аудита __________________________</w:t>
      </w:r>
    </w:p>
    <w:p w:rsidR="00587AE3" w:rsidRPr="00013ABD" w:rsidRDefault="00587AE3" w:rsidP="00587AE3">
      <w:r w:rsidRPr="00013ABD">
        <w:t>Дата _________________</w:t>
      </w:r>
    </w:p>
    <w:p w:rsidR="00587AE3" w:rsidRDefault="00587AE3" w:rsidP="00587AE3"/>
    <w:p w:rsidR="00587AE3" w:rsidRPr="00013ABD" w:rsidRDefault="00587AE3" w:rsidP="00587AE3">
      <w:r w:rsidRPr="00013ABD">
        <w:t>Согласовано</w:t>
      </w:r>
    </w:p>
    <w:p w:rsidR="00587AE3" w:rsidRPr="00013ABD" w:rsidRDefault="00587AE3" w:rsidP="00587AE3">
      <w:r w:rsidRPr="00013ABD">
        <w:t>Руководитель объекта проверки ___________________________________</w:t>
      </w:r>
    </w:p>
    <w:p w:rsidR="00587AE3" w:rsidRPr="00013ABD" w:rsidRDefault="00587AE3" w:rsidP="00587AE3">
      <w:r w:rsidRPr="00013ABD">
        <w:t>(ФИО)</w:t>
      </w:r>
    </w:p>
    <w:p w:rsidR="00587AE3" w:rsidRPr="00013ABD" w:rsidRDefault="00587AE3" w:rsidP="00587AE3">
      <w:r w:rsidRPr="00013ABD">
        <w:t>Дата ________________________</w:t>
      </w:r>
    </w:p>
    <w:p w:rsidR="00587AE3" w:rsidRPr="00587AE3" w:rsidRDefault="00587AE3" w:rsidP="00587AE3">
      <w:pPr>
        <w:rPr>
          <w:rFonts w:ascii="Calibri" w:hAnsi="Calibri"/>
          <w:sz w:val="20"/>
          <w:szCs w:val="20"/>
        </w:rPr>
      </w:pPr>
    </w:p>
    <w:p w:rsidR="00587AE3" w:rsidRPr="001A3A2B" w:rsidRDefault="00587AE3" w:rsidP="00587AE3">
      <w:pPr>
        <w:pStyle w:val="a9"/>
        <w:rPr>
          <w:color w:val="000000"/>
        </w:rPr>
      </w:pPr>
    </w:p>
    <w:p w:rsidR="00587AE3" w:rsidRPr="001A3A2B" w:rsidRDefault="00587AE3" w:rsidP="00587AE3">
      <w:pPr>
        <w:rPr>
          <w:rFonts w:ascii="Times New Roman" w:hAnsi="Times New Roman" w:cs="Times New Roman"/>
          <w:sz w:val="24"/>
          <w:szCs w:val="24"/>
        </w:rPr>
      </w:pPr>
    </w:p>
    <w:p w:rsidR="00587AE3" w:rsidRPr="000F4655" w:rsidRDefault="00587AE3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Pr="000F4655" w:rsidRDefault="00D33750" w:rsidP="00D33750">
      <w:pPr>
        <w:pStyle w:val="21"/>
        <w:ind w:firstLine="539"/>
        <w:jc w:val="both"/>
        <w:rPr>
          <w:i w:val="0"/>
          <w:sz w:val="24"/>
          <w:szCs w:val="24"/>
        </w:rPr>
      </w:pPr>
    </w:p>
    <w:p w:rsidR="00D33750" w:rsidRDefault="00D33750" w:rsidP="00BC1D33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</w:p>
    <w:p w:rsidR="00D33750" w:rsidRPr="00BC1D33" w:rsidRDefault="00D33750" w:rsidP="00BC1D33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</w:p>
    <w:p w:rsidR="004E271D" w:rsidRPr="00BC1D33" w:rsidRDefault="004E271D" w:rsidP="00BC1D33">
      <w:pPr>
        <w:pStyle w:val="Style49"/>
        <w:widowControl/>
        <w:spacing w:line="240" w:lineRule="auto"/>
        <w:ind w:left="312" w:right="19" w:firstLine="0"/>
        <w:rPr>
          <w:rStyle w:val="FontStyle217"/>
          <w:sz w:val="24"/>
          <w:szCs w:val="24"/>
        </w:rPr>
      </w:pPr>
    </w:p>
    <w:p w:rsidR="00A327E4" w:rsidRPr="00BC1D33" w:rsidRDefault="00A327E4" w:rsidP="00BC1D33">
      <w:pPr>
        <w:pStyle w:val="Style75"/>
        <w:widowControl/>
        <w:tabs>
          <w:tab w:val="left" w:pos="518"/>
        </w:tabs>
        <w:spacing w:line="240" w:lineRule="auto"/>
        <w:ind w:left="302" w:right="5" w:firstLine="0"/>
        <w:rPr>
          <w:rStyle w:val="FontStyle217"/>
          <w:sz w:val="24"/>
          <w:szCs w:val="24"/>
        </w:rPr>
      </w:pPr>
    </w:p>
    <w:p w:rsidR="00422AB0" w:rsidRPr="00BC1D33" w:rsidRDefault="00422AB0" w:rsidP="00BC1D33">
      <w:pPr>
        <w:pStyle w:val="Style33"/>
        <w:widowControl/>
        <w:spacing w:line="240" w:lineRule="auto"/>
        <w:ind w:left="302" w:right="34" w:firstLine="0"/>
        <w:rPr>
          <w:rStyle w:val="FontStyle217"/>
          <w:sz w:val="24"/>
          <w:szCs w:val="24"/>
        </w:rPr>
      </w:pPr>
    </w:p>
    <w:p w:rsidR="00367033" w:rsidRPr="00BC1D33" w:rsidRDefault="00367033" w:rsidP="00BC1D33">
      <w:pPr>
        <w:pStyle w:val="Style33"/>
        <w:widowControl/>
        <w:spacing w:line="240" w:lineRule="auto"/>
        <w:ind w:firstLine="0"/>
        <w:rPr>
          <w:rStyle w:val="FontStyle217"/>
          <w:sz w:val="24"/>
          <w:szCs w:val="24"/>
        </w:rPr>
      </w:pPr>
    </w:p>
    <w:p w:rsidR="00B262D7" w:rsidRPr="00BC1D33" w:rsidRDefault="00B262D7" w:rsidP="00BC1D33">
      <w:pPr>
        <w:pStyle w:val="Style33"/>
        <w:widowControl/>
        <w:spacing w:line="240" w:lineRule="auto"/>
        <w:ind w:left="312" w:right="10" w:firstLine="0"/>
        <w:rPr>
          <w:rStyle w:val="FontStyle217"/>
          <w:sz w:val="24"/>
          <w:szCs w:val="24"/>
        </w:rPr>
      </w:pPr>
    </w:p>
    <w:p w:rsidR="00E1033C" w:rsidRPr="00BC1D33" w:rsidRDefault="00E1033C" w:rsidP="00BC1D33">
      <w:pPr>
        <w:pStyle w:val="Style33"/>
        <w:widowControl/>
        <w:spacing w:line="240" w:lineRule="auto"/>
        <w:ind w:left="302" w:right="5" w:firstLine="0"/>
        <w:rPr>
          <w:rStyle w:val="FontStyle217"/>
          <w:sz w:val="24"/>
          <w:szCs w:val="24"/>
        </w:rPr>
      </w:pPr>
    </w:p>
    <w:p w:rsidR="00600E4A" w:rsidRPr="00BC1D33" w:rsidRDefault="00600E4A" w:rsidP="00BC1D33">
      <w:pPr>
        <w:pStyle w:val="Style33"/>
        <w:widowControl/>
        <w:spacing w:line="240" w:lineRule="auto"/>
        <w:ind w:left="298" w:right="14" w:firstLine="0"/>
        <w:rPr>
          <w:rStyle w:val="FontStyle217"/>
          <w:sz w:val="24"/>
          <w:szCs w:val="24"/>
        </w:rPr>
      </w:pPr>
    </w:p>
    <w:p w:rsidR="00600E4A" w:rsidRPr="00BC1D33" w:rsidRDefault="00600E4A" w:rsidP="00BC1D33">
      <w:pPr>
        <w:pStyle w:val="Style33"/>
        <w:widowControl/>
        <w:spacing w:line="240" w:lineRule="auto"/>
        <w:ind w:left="307" w:firstLine="0"/>
        <w:rPr>
          <w:rStyle w:val="FontStyle217"/>
          <w:sz w:val="24"/>
          <w:szCs w:val="24"/>
        </w:rPr>
      </w:pPr>
    </w:p>
    <w:p w:rsidR="00600E4A" w:rsidRPr="00BC1D33" w:rsidRDefault="00600E4A" w:rsidP="00BC1D33">
      <w:pPr>
        <w:pStyle w:val="Style33"/>
        <w:widowControl/>
        <w:spacing w:line="240" w:lineRule="auto"/>
        <w:ind w:left="317" w:right="10" w:firstLine="0"/>
        <w:rPr>
          <w:rStyle w:val="FontStyle217"/>
          <w:sz w:val="24"/>
          <w:szCs w:val="24"/>
        </w:rPr>
      </w:pPr>
    </w:p>
    <w:p w:rsidR="008703EF" w:rsidRPr="00BC1D33" w:rsidRDefault="008703EF" w:rsidP="00BC1D33">
      <w:pPr>
        <w:pStyle w:val="Style33"/>
        <w:widowControl/>
        <w:spacing w:line="240" w:lineRule="auto"/>
        <w:ind w:left="307" w:right="19" w:firstLine="0"/>
        <w:rPr>
          <w:rStyle w:val="FontStyle217"/>
          <w:sz w:val="24"/>
          <w:szCs w:val="24"/>
        </w:rPr>
      </w:pPr>
    </w:p>
    <w:p w:rsidR="00352A38" w:rsidRPr="00B719E1" w:rsidRDefault="00352A38" w:rsidP="00BC1D33">
      <w:pPr>
        <w:spacing w:after="0" w:line="240" w:lineRule="auto"/>
        <w:rPr>
          <w:sz w:val="24"/>
          <w:szCs w:val="24"/>
        </w:rPr>
      </w:pPr>
    </w:p>
    <w:sectPr w:rsidR="00352A38" w:rsidRPr="00B719E1" w:rsidSect="00514FD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58" w:rsidRDefault="00DB0058" w:rsidP="008703EF">
      <w:pPr>
        <w:spacing w:after="0" w:line="240" w:lineRule="auto"/>
      </w:pPr>
      <w:r>
        <w:separator/>
      </w:r>
    </w:p>
  </w:endnote>
  <w:endnote w:type="continuationSeparator" w:id="1">
    <w:p w:rsidR="00DB0058" w:rsidRDefault="00DB0058" w:rsidP="0087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E3" w:rsidRDefault="00587AE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Спецкурс КТИПБ</w:t>
    </w:r>
    <w:r w:rsidR="006D4663">
      <w:rPr>
        <w:rFonts w:asciiTheme="majorHAnsi" w:hAnsiTheme="majorHAnsi"/>
      </w:rPr>
      <w:t xml:space="preserve"> 2011 год, май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6D4663" w:rsidRPr="006D4663">
        <w:rPr>
          <w:rFonts w:asciiTheme="majorHAnsi" w:hAnsiTheme="majorHAnsi"/>
          <w:noProof/>
        </w:rPr>
        <w:t>1</w:t>
      </w:r>
    </w:fldSimple>
  </w:p>
  <w:p w:rsidR="00587AE3" w:rsidRDefault="00587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58" w:rsidRDefault="00DB0058" w:rsidP="008703EF">
      <w:pPr>
        <w:spacing w:after="0" w:line="240" w:lineRule="auto"/>
      </w:pPr>
      <w:r>
        <w:separator/>
      </w:r>
    </w:p>
  </w:footnote>
  <w:footnote w:type="continuationSeparator" w:id="1">
    <w:p w:rsidR="00DB0058" w:rsidRDefault="00DB0058" w:rsidP="0087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A99D8B6CFAE4A6E9688A2F80B621C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7AE3" w:rsidRDefault="00587AE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Типовые методики проведения внутреннего аудита</w:t>
        </w:r>
      </w:p>
    </w:sdtContent>
  </w:sdt>
  <w:p w:rsidR="00587AE3" w:rsidRDefault="00587A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46D20"/>
    <w:lvl w:ilvl="0">
      <w:numFmt w:val="bullet"/>
      <w:lvlText w:val="*"/>
      <w:lvlJc w:val="left"/>
    </w:lvl>
  </w:abstractNum>
  <w:abstractNum w:abstractNumId="1">
    <w:nsid w:val="0383648B"/>
    <w:multiLevelType w:val="singleLevel"/>
    <w:tmpl w:val="479C87B0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">
    <w:nsid w:val="043B7BF1"/>
    <w:multiLevelType w:val="singleLevel"/>
    <w:tmpl w:val="33E05E46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0473601C"/>
    <w:multiLevelType w:val="multilevel"/>
    <w:tmpl w:val="9D2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D0D46"/>
    <w:multiLevelType w:val="singleLevel"/>
    <w:tmpl w:val="3DB258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6DF4423"/>
    <w:multiLevelType w:val="multilevel"/>
    <w:tmpl w:val="519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92251"/>
    <w:multiLevelType w:val="multilevel"/>
    <w:tmpl w:val="54E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557D3"/>
    <w:multiLevelType w:val="singleLevel"/>
    <w:tmpl w:val="479C87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08C10952"/>
    <w:multiLevelType w:val="singleLevel"/>
    <w:tmpl w:val="3DB258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092B7667"/>
    <w:multiLevelType w:val="hybridMultilevel"/>
    <w:tmpl w:val="82E03376"/>
    <w:lvl w:ilvl="0" w:tplc="F81A877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0B277764"/>
    <w:multiLevelType w:val="multilevel"/>
    <w:tmpl w:val="323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8B0C33"/>
    <w:multiLevelType w:val="singleLevel"/>
    <w:tmpl w:val="8F7281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1153577D"/>
    <w:multiLevelType w:val="singleLevel"/>
    <w:tmpl w:val="61B26772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13030B82"/>
    <w:multiLevelType w:val="multilevel"/>
    <w:tmpl w:val="4BF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982288"/>
    <w:multiLevelType w:val="singleLevel"/>
    <w:tmpl w:val="084A3AE8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1A20727B"/>
    <w:multiLevelType w:val="singleLevel"/>
    <w:tmpl w:val="3DB258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1D5A39BC"/>
    <w:multiLevelType w:val="singleLevel"/>
    <w:tmpl w:val="479C87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1EC06523"/>
    <w:multiLevelType w:val="singleLevel"/>
    <w:tmpl w:val="479C87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1ED3F11"/>
    <w:multiLevelType w:val="singleLevel"/>
    <w:tmpl w:val="E860642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2275093C"/>
    <w:multiLevelType w:val="singleLevel"/>
    <w:tmpl w:val="C69C0C4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23344C3A"/>
    <w:multiLevelType w:val="singleLevel"/>
    <w:tmpl w:val="8F7281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23385DF9"/>
    <w:multiLevelType w:val="singleLevel"/>
    <w:tmpl w:val="82DE177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274F328D"/>
    <w:multiLevelType w:val="singleLevel"/>
    <w:tmpl w:val="479C87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2AB055C8"/>
    <w:multiLevelType w:val="singleLevel"/>
    <w:tmpl w:val="3E8621CA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2C613D9B"/>
    <w:multiLevelType w:val="singleLevel"/>
    <w:tmpl w:val="3DB258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2CCF3307"/>
    <w:multiLevelType w:val="singleLevel"/>
    <w:tmpl w:val="AC2E0E44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2F1164BC"/>
    <w:multiLevelType w:val="singleLevel"/>
    <w:tmpl w:val="8F7281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30655662"/>
    <w:multiLevelType w:val="singleLevel"/>
    <w:tmpl w:val="4D68120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8">
    <w:nsid w:val="30A01FE3"/>
    <w:multiLevelType w:val="singleLevel"/>
    <w:tmpl w:val="F9222042"/>
    <w:lvl w:ilvl="0">
      <w:start w:val="1"/>
      <w:numFmt w:val="decimal"/>
      <w:lvlText w:val="3.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>
    <w:nsid w:val="3171022E"/>
    <w:multiLevelType w:val="singleLevel"/>
    <w:tmpl w:val="DB3ABC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0">
    <w:nsid w:val="326165C6"/>
    <w:multiLevelType w:val="singleLevel"/>
    <w:tmpl w:val="82DE177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3396332B"/>
    <w:multiLevelType w:val="multilevel"/>
    <w:tmpl w:val="8D52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6607AC"/>
    <w:multiLevelType w:val="singleLevel"/>
    <w:tmpl w:val="11765AC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3">
    <w:nsid w:val="382814C6"/>
    <w:multiLevelType w:val="singleLevel"/>
    <w:tmpl w:val="3DB2585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4">
    <w:nsid w:val="38526621"/>
    <w:multiLevelType w:val="singleLevel"/>
    <w:tmpl w:val="C520F01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39C86C79"/>
    <w:multiLevelType w:val="singleLevel"/>
    <w:tmpl w:val="3DB258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3A5223B9"/>
    <w:multiLevelType w:val="multilevel"/>
    <w:tmpl w:val="376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266176"/>
    <w:multiLevelType w:val="multilevel"/>
    <w:tmpl w:val="80B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4E5A56"/>
    <w:multiLevelType w:val="singleLevel"/>
    <w:tmpl w:val="479C87B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3C997DDF"/>
    <w:multiLevelType w:val="singleLevel"/>
    <w:tmpl w:val="329A879A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3D010785"/>
    <w:multiLevelType w:val="singleLevel"/>
    <w:tmpl w:val="32765B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1">
    <w:nsid w:val="3FE906DC"/>
    <w:multiLevelType w:val="singleLevel"/>
    <w:tmpl w:val="8F7281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>
    <w:nsid w:val="412F7A10"/>
    <w:multiLevelType w:val="multilevel"/>
    <w:tmpl w:val="22C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756284"/>
    <w:multiLevelType w:val="multilevel"/>
    <w:tmpl w:val="3D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9B119A"/>
    <w:multiLevelType w:val="multilevel"/>
    <w:tmpl w:val="EF8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5D6984"/>
    <w:multiLevelType w:val="multilevel"/>
    <w:tmpl w:val="7A5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4C74E2"/>
    <w:multiLevelType w:val="singleLevel"/>
    <w:tmpl w:val="AE407EC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4B5C5F88"/>
    <w:multiLevelType w:val="singleLevel"/>
    <w:tmpl w:val="C69C0C4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8">
    <w:nsid w:val="50563E0F"/>
    <w:multiLevelType w:val="singleLevel"/>
    <w:tmpl w:val="3DB2585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9">
    <w:nsid w:val="52B10DD0"/>
    <w:multiLevelType w:val="singleLevel"/>
    <w:tmpl w:val="C520F01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0">
    <w:nsid w:val="56096FF4"/>
    <w:multiLevelType w:val="singleLevel"/>
    <w:tmpl w:val="2FFAEBE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56216911"/>
    <w:multiLevelType w:val="multilevel"/>
    <w:tmpl w:val="ECCA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90A2912"/>
    <w:multiLevelType w:val="singleLevel"/>
    <w:tmpl w:val="82927F82"/>
    <w:lvl w:ilvl="0">
      <w:start w:val="10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3">
    <w:nsid w:val="5A7809E0"/>
    <w:multiLevelType w:val="singleLevel"/>
    <w:tmpl w:val="3DB2585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4">
    <w:nsid w:val="5AE662C5"/>
    <w:multiLevelType w:val="multilevel"/>
    <w:tmpl w:val="E3C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F9267A"/>
    <w:multiLevelType w:val="multilevel"/>
    <w:tmpl w:val="960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095C0C"/>
    <w:multiLevelType w:val="singleLevel"/>
    <w:tmpl w:val="E860642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7">
    <w:nsid w:val="5E3A3164"/>
    <w:multiLevelType w:val="singleLevel"/>
    <w:tmpl w:val="70F6140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8">
    <w:nsid w:val="606C5B5F"/>
    <w:multiLevelType w:val="singleLevel"/>
    <w:tmpl w:val="E97E2F7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9">
    <w:nsid w:val="62AC20C1"/>
    <w:multiLevelType w:val="singleLevel"/>
    <w:tmpl w:val="70F6140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0">
    <w:nsid w:val="63451597"/>
    <w:multiLevelType w:val="singleLevel"/>
    <w:tmpl w:val="D4D69C42"/>
    <w:lvl w:ilvl="0">
      <w:start w:val="1"/>
      <w:numFmt w:val="decimal"/>
      <w:lvlText w:val="4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1">
    <w:nsid w:val="64513D02"/>
    <w:multiLevelType w:val="multilevel"/>
    <w:tmpl w:val="6E1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385C6E"/>
    <w:multiLevelType w:val="singleLevel"/>
    <w:tmpl w:val="DB3ABC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3">
    <w:nsid w:val="6996637B"/>
    <w:multiLevelType w:val="multilevel"/>
    <w:tmpl w:val="803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752EEA"/>
    <w:multiLevelType w:val="multilevel"/>
    <w:tmpl w:val="2C6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D6F0C21"/>
    <w:multiLevelType w:val="singleLevel"/>
    <w:tmpl w:val="11765AC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6">
    <w:nsid w:val="74942B57"/>
    <w:multiLevelType w:val="singleLevel"/>
    <w:tmpl w:val="2FFAEBE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7">
    <w:nsid w:val="752F65EE"/>
    <w:multiLevelType w:val="multilevel"/>
    <w:tmpl w:val="55F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78924D3"/>
    <w:multiLevelType w:val="multilevel"/>
    <w:tmpl w:val="CC6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737201"/>
    <w:multiLevelType w:val="singleLevel"/>
    <w:tmpl w:val="11765AC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0">
    <w:nsid w:val="7BC91B1F"/>
    <w:multiLevelType w:val="singleLevel"/>
    <w:tmpl w:val="11765AC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1">
    <w:nsid w:val="7C134750"/>
    <w:multiLevelType w:val="singleLevel"/>
    <w:tmpl w:val="82DE177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2">
    <w:nsid w:val="7E4905D1"/>
    <w:multiLevelType w:val="singleLevel"/>
    <w:tmpl w:val="11765AC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3">
    <w:nsid w:val="7E4F032A"/>
    <w:multiLevelType w:val="singleLevel"/>
    <w:tmpl w:val="41501998"/>
    <w:lvl w:ilvl="0">
      <w:start w:val="1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74">
    <w:nsid w:val="7E915603"/>
    <w:multiLevelType w:val="multilevel"/>
    <w:tmpl w:val="143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F8E3A60"/>
    <w:multiLevelType w:val="singleLevel"/>
    <w:tmpl w:val="8F728114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"/>
  </w:num>
  <w:num w:numId="3">
    <w:abstractNumId w:val="72"/>
  </w:num>
  <w:num w:numId="4">
    <w:abstractNumId w:val="4"/>
  </w:num>
  <w:num w:numId="5">
    <w:abstractNumId w:val="59"/>
  </w:num>
  <w:num w:numId="6">
    <w:abstractNumId w:val="35"/>
  </w:num>
  <w:num w:numId="7">
    <w:abstractNumId w:val="35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50"/>
  </w:num>
  <w:num w:numId="10">
    <w:abstractNumId w:val="26"/>
  </w:num>
  <w:num w:numId="11">
    <w:abstractNumId w:val="32"/>
  </w:num>
  <w:num w:numId="12">
    <w:abstractNumId w:val="32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7"/>
  </w:num>
  <w:num w:numId="14">
    <w:abstractNumId w:val="57"/>
    <w:lvlOverride w:ilvl="0">
      <w:lvl w:ilvl="0">
        <w:start w:val="3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5"/>
  </w:num>
  <w:num w:numId="16">
    <w:abstractNumId w:val="52"/>
  </w:num>
  <w:num w:numId="17">
    <w:abstractNumId w:val="15"/>
  </w:num>
  <w:num w:numId="18">
    <w:abstractNumId w:val="58"/>
  </w:num>
  <w:num w:numId="19">
    <w:abstractNumId w:val="8"/>
  </w:num>
  <w:num w:numId="20">
    <w:abstractNumId w:val="46"/>
  </w:num>
  <w:num w:numId="21">
    <w:abstractNumId w:val="49"/>
  </w:num>
  <w:num w:numId="22">
    <w:abstractNumId w:val="49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34"/>
  </w:num>
  <w:num w:numId="25">
    <w:abstractNumId w:val="21"/>
  </w:num>
  <w:num w:numId="26">
    <w:abstractNumId w:val="20"/>
  </w:num>
  <w:num w:numId="27">
    <w:abstractNumId w:val="66"/>
  </w:num>
  <w:num w:numId="28">
    <w:abstractNumId w:val="1"/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3"/>
  </w:num>
  <w:num w:numId="31">
    <w:abstractNumId w:val="75"/>
  </w:num>
  <w:num w:numId="32">
    <w:abstractNumId w:val="71"/>
  </w:num>
  <w:num w:numId="33">
    <w:abstractNumId w:val="12"/>
  </w:num>
  <w:num w:numId="34">
    <w:abstractNumId w:val="11"/>
  </w:num>
  <w:num w:numId="35">
    <w:abstractNumId w:val="19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7"/>
  </w:num>
  <w:num w:numId="38">
    <w:abstractNumId w:val="14"/>
  </w:num>
  <w:num w:numId="39">
    <w:abstractNumId w:val="14"/>
    <w:lvlOverride w:ilvl="0">
      <w:lvl w:ilvl="0">
        <w:start w:val="29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2"/>
  </w:num>
  <w:num w:numId="41">
    <w:abstractNumId w:val="22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8"/>
  </w:num>
  <w:num w:numId="43">
    <w:abstractNumId w:val="18"/>
  </w:num>
  <w:num w:numId="44">
    <w:abstractNumId w:val="40"/>
  </w:num>
  <w:num w:numId="45">
    <w:abstractNumId w:val="40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6"/>
  </w:num>
  <w:num w:numId="47">
    <w:abstractNumId w:val="27"/>
  </w:num>
  <w:num w:numId="48">
    <w:abstractNumId w:val="60"/>
  </w:num>
  <w:num w:numId="49">
    <w:abstractNumId w:val="73"/>
  </w:num>
  <w:num w:numId="50">
    <w:abstractNumId w:val="73"/>
    <w:lvlOverride w:ilvl="0">
      <w:lvl w:ilvl="0">
        <w:start w:val="1"/>
        <w:numFmt w:val="decimal"/>
        <w:lvlText w:val="5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5"/>
  </w:num>
  <w:num w:numId="52">
    <w:abstractNumId w:val="62"/>
  </w:num>
  <w:num w:numId="53">
    <w:abstractNumId w:val="47"/>
  </w:num>
  <w:num w:numId="54">
    <w:abstractNumId w:val="56"/>
  </w:num>
  <w:num w:numId="55">
    <w:abstractNumId w:val="9"/>
  </w:num>
  <w:num w:numId="56">
    <w:abstractNumId w:val="70"/>
  </w:num>
  <w:num w:numId="57">
    <w:abstractNumId w:val="33"/>
  </w:num>
  <w:num w:numId="58">
    <w:abstractNumId w:val="39"/>
  </w:num>
  <w:num w:numId="59">
    <w:abstractNumId w:val="48"/>
  </w:num>
  <w:num w:numId="60">
    <w:abstractNumId w:val="69"/>
  </w:num>
  <w:num w:numId="61">
    <w:abstractNumId w:val="29"/>
  </w:num>
  <w:num w:numId="62">
    <w:abstractNumId w:val="28"/>
  </w:num>
  <w:num w:numId="63">
    <w:abstractNumId w:val="7"/>
  </w:num>
  <w:num w:numId="64">
    <w:abstractNumId w:val="24"/>
  </w:num>
  <w:num w:numId="65">
    <w:abstractNumId w:val="74"/>
  </w:num>
  <w:num w:numId="66">
    <w:abstractNumId w:val="13"/>
  </w:num>
  <w:num w:numId="67">
    <w:abstractNumId w:val="55"/>
  </w:num>
  <w:num w:numId="68">
    <w:abstractNumId w:val="37"/>
  </w:num>
  <w:num w:numId="69">
    <w:abstractNumId w:val="36"/>
  </w:num>
  <w:num w:numId="70">
    <w:abstractNumId w:val="63"/>
  </w:num>
  <w:num w:numId="71">
    <w:abstractNumId w:val="45"/>
  </w:num>
  <w:num w:numId="72">
    <w:abstractNumId w:val="64"/>
  </w:num>
  <w:num w:numId="73">
    <w:abstractNumId w:val="44"/>
  </w:num>
  <w:num w:numId="74">
    <w:abstractNumId w:val="68"/>
  </w:num>
  <w:num w:numId="75">
    <w:abstractNumId w:val="6"/>
  </w:num>
  <w:num w:numId="76">
    <w:abstractNumId w:val="54"/>
  </w:num>
  <w:num w:numId="77">
    <w:abstractNumId w:val="10"/>
  </w:num>
  <w:num w:numId="78">
    <w:abstractNumId w:val="31"/>
  </w:num>
  <w:num w:numId="79">
    <w:abstractNumId w:val="5"/>
  </w:num>
  <w:num w:numId="80">
    <w:abstractNumId w:val="51"/>
  </w:num>
  <w:num w:numId="81">
    <w:abstractNumId w:val="42"/>
  </w:num>
  <w:num w:numId="82">
    <w:abstractNumId w:val="61"/>
  </w:num>
  <w:num w:numId="83">
    <w:abstractNumId w:val="43"/>
  </w:num>
  <w:num w:numId="84">
    <w:abstractNumId w:val="3"/>
  </w:num>
  <w:num w:numId="85">
    <w:abstractNumId w:val="67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3EF"/>
    <w:rsid w:val="00072A3C"/>
    <w:rsid w:val="000C2AD3"/>
    <w:rsid w:val="00110173"/>
    <w:rsid w:val="00111C37"/>
    <w:rsid w:val="00126916"/>
    <w:rsid w:val="0015135C"/>
    <w:rsid w:val="0015665B"/>
    <w:rsid w:val="001D1DE1"/>
    <w:rsid w:val="002567F6"/>
    <w:rsid w:val="00267E41"/>
    <w:rsid w:val="00270E7C"/>
    <w:rsid w:val="003407DB"/>
    <w:rsid w:val="00352A38"/>
    <w:rsid w:val="00367033"/>
    <w:rsid w:val="0038777E"/>
    <w:rsid w:val="00422AB0"/>
    <w:rsid w:val="00442C90"/>
    <w:rsid w:val="00484CD1"/>
    <w:rsid w:val="004B5277"/>
    <w:rsid w:val="004B61C4"/>
    <w:rsid w:val="004E271D"/>
    <w:rsid w:val="00514FDC"/>
    <w:rsid w:val="00587AE3"/>
    <w:rsid w:val="005B669A"/>
    <w:rsid w:val="00600E4A"/>
    <w:rsid w:val="00667E51"/>
    <w:rsid w:val="006D4663"/>
    <w:rsid w:val="00710711"/>
    <w:rsid w:val="00712B0B"/>
    <w:rsid w:val="007154B4"/>
    <w:rsid w:val="00745056"/>
    <w:rsid w:val="00765116"/>
    <w:rsid w:val="007A2493"/>
    <w:rsid w:val="00820040"/>
    <w:rsid w:val="00841790"/>
    <w:rsid w:val="00866F29"/>
    <w:rsid w:val="008703EF"/>
    <w:rsid w:val="009752D6"/>
    <w:rsid w:val="009C1953"/>
    <w:rsid w:val="00A327E4"/>
    <w:rsid w:val="00A632D2"/>
    <w:rsid w:val="00A74959"/>
    <w:rsid w:val="00AA6AAF"/>
    <w:rsid w:val="00AD1938"/>
    <w:rsid w:val="00AF0D65"/>
    <w:rsid w:val="00B058D7"/>
    <w:rsid w:val="00B12092"/>
    <w:rsid w:val="00B262D7"/>
    <w:rsid w:val="00B65ED7"/>
    <w:rsid w:val="00B719E1"/>
    <w:rsid w:val="00BC173D"/>
    <w:rsid w:val="00BC1D33"/>
    <w:rsid w:val="00BE3457"/>
    <w:rsid w:val="00C00FE2"/>
    <w:rsid w:val="00C17D4D"/>
    <w:rsid w:val="00C20FAB"/>
    <w:rsid w:val="00C85385"/>
    <w:rsid w:val="00CA4BDC"/>
    <w:rsid w:val="00CB00BD"/>
    <w:rsid w:val="00D33750"/>
    <w:rsid w:val="00D51A5C"/>
    <w:rsid w:val="00DB0058"/>
    <w:rsid w:val="00DF28B3"/>
    <w:rsid w:val="00E0426F"/>
    <w:rsid w:val="00E1033C"/>
    <w:rsid w:val="00E86A77"/>
    <w:rsid w:val="00E91995"/>
    <w:rsid w:val="00F339C6"/>
    <w:rsid w:val="00F40EC9"/>
    <w:rsid w:val="00F83857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DC"/>
  </w:style>
  <w:style w:type="paragraph" w:styleId="1">
    <w:name w:val="heading 1"/>
    <w:basedOn w:val="a"/>
    <w:next w:val="a"/>
    <w:link w:val="10"/>
    <w:autoRedefine/>
    <w:uiPriority w:val="9"/>
    <w:qFormat/>
    <w:rsid w:val="00587AE3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1D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3EF"/>
  </w:style>
  <w:style w:type="paragraph" w:styleId="a5">
    <w:name w:val="footer"/>
    <w:basedOn w:val="a"/>
    <w:link w:val="a6"/>
    <w:uiPriority w:val="99"/>
    <w:unhideWhenUsed/>
    <w:rsid w:val="0087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3EF"/>
  </w:style>
  <w:style w:type="paragraph" w:styleId="a7">
    <w:name w:val="Balloon Text"/>
    <w:basedOn w:val="a"/>
    <w:link w:val="a8"/>
    <w:uiPriority w:val="99"/>
    <w:semiHidden/>
    <w:unhideWhenUsed/>
    <w:rsid w:val="0087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3EF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8703EF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8703EF"/>
    <w:pPr>
      <w:widowControl w:val="0"/>
      <w:autoSpaceDE w:val="0"/>
      <w:autoSpaceDN w:val="0"/>
      <w:adjustRightInd w:val="0"/>
      <w:spacing w:after="0" w:line="238" w:lineRule="exact"/>
      <w:ind w:firstLine="317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9">
    <w:name w:val="Style39"/>
    <w:basedOn w:val="a"/>
    <w:uiPriority w:val="99"/>
    <w:rsid w:val="008703EF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17">
    <w:name w:val="Font Style217"/>
    <w:basedOn w:val="a0"/>
    <w:uiPriority w:val="99"/>
    <w:rsid w:val="008703EF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uiPriority w:val="99"/>
    <w:rsid w:val="008703E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23">
    <w:name w:val="Font Style223"/>
    <w:basedOn w:val="a0"/>
    <w:uiPriority w:val="99"/>
    <w:rsid w:val="008703E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9">
    <w:name w:val="Style49"/>
    <w:basedOn w:val="a"/>
    <w:uiPriority w:val="99"/>
    <w:rsid w:val="0038777E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B058D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4">
    <w:name w:val="Style24"/>
    <w:basedOn w:val="a"/>
    <w:uiPriority w:val="99"/>
    <w:rsid w:val="00B058D7"/>
    <w:pPr>
      <w:widowControl w:val="0"/>
      <w:autoSpaceDE w:val="0"/>
      <w:autoSpaceDN w:val="0"/>
      <w:adjustRightInd w:val="0"/>
      <w:spacing w:after="0" w:line="234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5">
    <w:name w:val="Style65"/>
    <w:basedOn w:val="a"/>
    <w:uiPriority w:val="99"/>
    <w:rsid w:val="00600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3">
    <w:name w:val="Style63"/>
    <w:basedOn w:val="a"/>
    <w:uiPriority w:val="99"/>
    <w:rsid w:val="00B262D7"/>
    <w:pPr>
      <w:widowControl w:val="0"/>
      <w:autoSpaceDE w:val="0"/>
      <w:autoSpaceDN w:val="0"/>
      <w:adjustRightInd w:val="0"/>
      <w:spacing w:after="0" w:line="235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215">
    <w:name w:val="Font Style215"/>
    <w:basedOn w:val="a0"/>
    <w:uiPriority w:val="99"/>
    <w:rsid w:val="00712B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8">
    <w:name w:val="Style38"/>
    <w:basedOn w:val="a"/>
    <w:uiPriority w:val="99"/>
    <w:rsid w:val="0015135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0">
    <w:name w:val="Style50"/>
    <w:basedOn w:val="a"/>
    <w:uiPriority w:val="99"/>
    <w:rsid w:val="00A632D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A632D2"/>
    <w:pPr>
      <w:widowControl w:val="0"/>
      <w:autoSpaceDE w:val="0"/>
      <w:autoSpaceDN w:val="0"/>
      <w:adjustRightInd w:val="0"/>
      <w:spacing w:after="0" w:line="235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6">
    <w:name w:val="Style46"/>
    <w:basedOn w:val="a"/>
    <w:uiPriority w:val="99"/>
    <w:rsid w:val="00111C37"/>
    <w:pPr>
      <w:widowControl w:val="0"/>
      <w:autoSpaceDE w:val="0"/>
      <w:autoSpaceDN w:val="0"/>
      <w:adjustRightInd w:val="0"/>
      <w:spacing w:after="0" w:line="240" w:lineRule="exact"/>
      <w:ind w:firstLine="32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5">
    <w:name w:val="Style25"/>
    <w:basedOn w:val="a"/>
    <w:uiPriority w:val="99"/>
    <w:rsid w:val="00111C3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8">
    <w:name w:val="Style28"/>
    <w:basedOn w:val="a"/>
    <w:uiPriority w:val="99"/>
    <w:rsid w:val="00422AB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75">
    <w:name w:val="Style75"/>
    <w:basedOn w:val="a"/>
    <w:uiPriority w:val="99"/>
    <w:rsid w:val="009C1953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77">
    <w:name w:val="Style77"/>
    <w:basedOn w:val="a"/>
    <w:uiPriority w:val="99"/>
    <w:rsid w:val="009C19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30">
    <w:name w:val="Заголовок 3 Знак"/>
    <w:basedOn w:val="a0"/>
    <w:link w:val="3"/>
    <w:rsid w:val="00BC1D33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D33750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3375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7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7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atify">
    <w:name w:val="ratify"/>
    <w:basedOn w:val="a"/>
    <w:rsid w:val="00587AE3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87A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7AE3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99D8B6CFAE4A6E9688A2F80B621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EEC5A-5C56-4590-92AA-A33ABA59A20A}"/>
      </w:docPartPr>
      <w:docPartBody>
        <w:p w:rsidR="00864655" w:rsidRDefault="00DD07AF" w:rsidP="00DD07AF">
          <w:pPr>
            <w:pStyle w:val="7A99D8B6CFAE4A6E9688A2F80B621C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D07AF"/>
    <w:rsid w:val="00151ADF"/>
    <w:rsid w:val="00304B75"/>
    <w:rsid w:val="004F078F"/>
    <w:rsid w:val="005E1E0B"/>
    <w:rsid w:val="00793B90"/>
    <w:rsid w:val="00864655"/>
    <w:rsid w:val="009A3E7A"/>
    <w:rsid w:val="00AD68EB"/>
    <w:rsid w:val="00CD7879"/>
    <w:rsid w:val="00D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99D8B6CFAE4A6E9688A2F80B621C7E">
    <w:name w:val="7A99D8B6CFAE4A6E9688A2F80B621C7E"/>
    <w:rsid w:val="00DD07AF"/>
  </w:style>
  <w:style w:type="paragraph" w:customStyle="1" w:styleId="7C0EA21985984D5886C9EC16B22F0C48">
    <w:name w:val="7C0EA21985984D5886C9EC16B22F0C48"/>
    <w:rsid w:val="00DD07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59</Pages>
  <Words>22490</Words>
  <Characters>128194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методики проведения внутреннего аудита</vt:lpstr>
    </vt:vector>
  </TitlesOfParts>
  <Company>Reanimator Extreme Edition</Company>
  <LinksUpToDate>false</LinksUpToDate>
  <CharactersWithSpaces>150384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методики проведения внутреннего аудита</dc:title>
  <dc:subject/>
  <dc:creator>admin</dc:creator>
  <cp:keywords/>
  <dc:description/>
  <cp:lastModifiedBy>admin</cp:lastModifiedBy>
  <cp:revision>3</cp:revision>
  <dcterms:created xsi:type="dcterms:W3CDTF">2011-05-13T04:07:00Z</dcterms:created>
  <dcterms:modified xsi:type="dcterms:W3CDTF">2011-12-17T01:58:00Z</dcterms:modified>
</cp:coreProperties>
</file>